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B347" w14:textId="39EF54E3" w:rsidR="000C3DE8" w:rsidRPr="004702D0" w:rsidRDefault="00B73F5B" w:rsidP="00C00B18">
      <w:pPr>
        <w:widowControl w:val="0"/>
        <w:jc w:val="center"/>
        <w:rPr>
          <w:b/>
          <w:sz w:val="24"/>
          <w:szCs w:val="24"/>
        </w:rPr>
      </w:pPr>
      <w:r w:rsidRPr="004702D0">
        <w:rPr>
          <w:b/>
          <w:sz w:val="24"/>
          <w:szCs w:val="24"/>
        </w:rPr>
        <w:t>Narva raekoja ruumide rentimise avaldus</w:t>
      </w:r>
    </w:p>
    <w:p w14:paraId="11E15A41" w14:textId="5EB73E3C" w:rsidR="002023D2" w:rsidRPr="004702D0" w:rsidRDefault="002023D2" w:rsidP="00C00B18">
      <w:pPr>
        <w:widowControl w:val="0"/>
        <w:jc w:val="center"/>
        <w:rPr>
          <w:i/>
          <w:sz w:val="22"/>
          <w:szCs w:val="22"/>
        </w:rPr>
      </w:pPr>
      <w:r w:rsidRPr="004702D0">
        <w:rPr>
          <w:i/>
          <w:sz w:val="22"/>
          <w:szCs w:val="22"/>
        </w:rPr>
        <w:t>Kõikide väljade täitmine on kohustuslik</w:t>
      </w:r>
    </w:p>
    <w:p w14:paraId="704EBE66" w14:textId="77777777" w:rsidR="00E90601" w:rsidRPr="004702D0" w:rsidRDefault="00E90601" w:rsidP="00593F89">
      <w:pPr>
        <w:widowControl w:val="0"/>
        <w:spacing w:line="276" w:lineRule="auto"/>
        <w:rPr>
          <w:bCs/>
          <w:sz w:val="12"/>
          <w:szCs w:val="12"/>
        </w:rPr>
      </w:pPr>
    </w:p>
    <w:p w14:paraId="693D9B94" w14:textId="24B1F38F" w:rsidR="000C3DE8" w:rsidRPr="004702D0" w:rsidRDefault="00B73F5B" w:rsidP="00593F89">
      <w:pPr>
        <w:widowControl w:val="0"/>
        <w:spacing w:line="276" w:lineRule="auto"/>
        <w:rPr>
          <w:b/>
          <w:sz w:val="22"/>
          <w:szCs w:val="22"/>
        </w:rPr>
      </w:pPr>
      <w:r w:rsidRPr="004702D0">
        <w:rPr>
          <w:b/>
          <w:sz w:val="22"/>
          <w:szCs w:val="22"/>
        </w:rPr>
        <w:t>Päringu esitaja</w:t>
      </w:r>
    </w:p>
    <w:tbl>
      <w:tblPr>
        <w:tblW w:w="9570" w:type="dxa"/>
        <w:tblInd w:w="-108" w:type="dxa"/>
        <w:tblBorders>
          <w:bottom w:val="single" w:sz="4" w:space="0" w:color="auto"/>
          <w:insideH w:val="single" w:sz="4" w:space="0" w:color="auto"/>
          <w:insideV w:val="single" w:sz="4" w:space="0" w:color="auto"/>
        </w:tblBorders>
        <w:tblLayout w:type="fixed"/>
        <w:tblLook w:val="0400" w:firstRow="0" w:lastRow="0" w:firstColumn="0" w:lastColumn="0" w:noHBand="0" w:noVBand="1"/>
      </w:tblPr>
      <w:tblGrid>
        <w:gridCol w:w="3227"/>
        <w:gridCol w:w="6343"/>
      </w:tblGrid>
      <w:tr w:rsidR="00D06228" w:rsidRPr="004702D0" w14:paraId="0B318300" w14:textId="77777777" w:rsidTr="00D06228">
        <w:trPr>
          <w:trHeight w:val="397"/>
        </w:trPr>
        <w:tc>
          <w:tcPr>
            <w:tcW w:w="3227" w:type="dxa"/>
            <w:tcMar>
              <w:left w:w="108" w:type="dxa"/>
            </w:tcMar>
            <w:vAlign w:val="bottom"/>
          </w:tcPr>
          <w:p w14:paraId="11419CEE" w14:textId="169AF53C" w:rsidR="00D06228" w:rsidRPr="004702D0" w:rsidRDefault="00D06228" w:rsidP="00D06228">
            <w:pPr>
              <w:rPr>
                <w:sz w:val="22"/>
                <w:szCs w:val="22"/>
              </w:rPr>
            </w:pPr>
            <w:r w:rsidRPr="004702D0">
              <w:rPr>
                <w:sz w:val="22"/>
                <w:szCs w:val="22"/>
              </w:rPr>
              <w:t xml:space="preserve">Organisatsioon ja kontaktisik / Eraisik </w:t>
            </w:r>
          </w:p>
        </w:tc>
        <w:tc>
          <w:tcPr>
            <w:tcW w:w="6343" w:type="dxa"/>
            <w:vAlign w:val="bottom"/>
          </w:tcPr>
          <w:p w14:paraId="492FE85F" w14:textId="31025DAC" w:rsidR="00D06228" w:rsidRPr="004702D0" w:rsidRDefault="00D06228" w:rsidP="00D06228">
            <w:pPr>
              <w:rPr>
                <w:sz w:val="22"/>
                <w:szCs w:val="22"/>
              </w:rPr>
            </w:pPr>
          </w:p>
        </w:tc>
      </w:tr>
      <w:tr w:rsidR="00D06228" w:rsidRPr="004702D0" w14:paraId="5BB0A6A1" w14:textId="77777777" w:rsidTr="00D06228">
        <w:trPr>
          <w:trHeight w:val="397"/>
        </w:trPr>
        <w:tc>
          <w:tcPr>
            <w:tcW w:w="3227" w:type="dxa"/>
            <w:tcMar>
              <w:left w:w="108" w:type="dxa"/>
            </w:tcMar>
            <w:vAlign w:val="bottom"/>
          </w:tcPr>
          <w:p w14:paraId="045345D7" w14:textId="77777777" w:rsidR="00D06228" w:rsidRPr="004702D0" w:rsidRDefault="00D06228" w:rsidP="00D06228">
            <w:pPr>
              <w:rPr>
                <w:sz w:val="22"/>
                <w:szCs w:val="22"/>
              </w:rPr>
            </w:pPr>
            <w:r w:rsidRPr="004702D0">
              <w:rPr>
                <w:sz w:val="22"/>
                <w:szCs w:val="22"/>
              </w:rPr>
              <w:t xml:space="preserve">Registrinumber / </w:t>
            </w:r>
          </w:p>
          <w:p w14:paraId="057B4922" w14:textId="09AAF65E" w:rsidR="00D06228" w:rsidRPr="004702D0" w:rsidRDefault="00D06228" w:rsidP="00D06228">
            <w:pPr>
              <w:rPr>
                <w:sz w:val="22"/>
                <w:szCs w:val="22"/>
              </w:rPr>
            </w:pPr>
            <w:r w:rsidRPr="004702D0">
              <w:rPr>
                <w:sz w:val="22"/>
                <w:szCs w:val="22"/>
              </w:rPr>
              <w:t>Isikukood</w:t>
            </w:r>
          </w:p>
        </w:tc>
        <w:tc>
          <w:tcPr>
            <w:tcW w:w="6343" w:type="dxa"/>
            <w:vAlign w:val="bottom"/>
          </w:tcPr>
          <w:p w14:paraId="6573BBDE" w14:textId="42D05AA3" w:rsidR="00D06228" w:rsidRPr="004702D0" w:rsidRDefault="00D06228" w:rsidP="00D06228">
            <w:pPr>
              <w:rPr>
                <w:sz w:val="22"/>
                <w:szCs w:val="22"/>
              </w:rPr>
            </w:pPr>
          </w:p>
        </w:tc>
      </w:tr>
      <w:tr w:rsidR="00D06228" w:rsidRPr="004702D0" w14:paraId="200CA4A5" w14:textId="77777777" w:rsidTr="00D06228">
        <w:trPr>
          <w:trHeight w:val="397"/>
        </w:trPr>
        <w:tc>
          <w:tcPr>
            <w:tcW w:w="3227" w:type="dxa"/>
            <w:tcMar>
              <w:left w:w="108" w:type="dxa"/>
            </w:tcMar>
            <w:vAlign w:val="bottom"/>
          </w:tcPr>
          <w:p w14:paraId="311A2B95" w14:textId="7078A6C1" w:rsidR="00D06228" w:rsidRPr="004702D0" w:rsidRDefault="00D06228" w:rsidP="00D06228">
            <w:pPr>
              <w:rPr>
                <w:sz w:val="22"/>
                <w:szCs w:val="22"/>
              </w:rPr>
            </w:pPr>
            <w:r w:rsidRPr="004702D0">
              <w:rPr>
                <w:sz w:val="22"/>
                <w:szCs w:val="22"/>
              </w:rPr>
              <w:t>Telefon</w:t>
            </w:r>
          </w:p>
        </w:tc>
        <w:tc>
          <w:tcPr>
            <w:tcW w:w="6343" w:type="dxa"/>
            <w:vAlign w:val="bottom"/>
          </w:tcPr>
          <w:p w14:paraId="72833798" w14:textId="4E32002C" w:rsidR="00D06228" w:rsidRPr="004702D0" w:rsidRDefault="00D06228" w:rsidP="00D06228">
            <w:pPr>
              <w:rPr>
                <w:sz w:val="22"/>
                <w:szCs w:val="22"/>
              </w:rPr>
            </w:pPr>
          </w:p>
        </w:tc>
      </w:tr>
      <w:tr w:rsidR="00D06228" w:rsidRPr="004702D0" w14:paraId="09DF69C2" w14:textId="77777777" w:rsidTr="00D06228">
        <w:trPr>
          <w:trHeight w:val="397"/>
        </w:trPr>
        <w:tc>
          <w:tcPr>
            <w:tcW w:w="3227" w:type="dxa"/>
            <w:tcMar>
              <w:left w:w="108" w:type="dxa"/>
            </w:tcMar>
            <w:vAlign w:val="bottom"/>
          </w:tcPr>
          <w:p w14:paraId="4EF0D100" w14:textId="7E683803" w:rsidR="00D06228" w:rsidRPr="004702D0" w:rsidRDefault="00D06228" w:rsidP="00D06228">
            <w:pPr>
              <w:rPr>
                <w:sz w:val="22"/>
                <w:szCs w:val="22"/>
              </w:rPr>
            </w:pPr>
            <w:r w:rsidRPr="004702D0">
              <w:rPr>
                <w:sz w:val="22"/>
                <w:szCs w:val="22"/>
              </w:rPr>
              <w:t>E-post</w:t>
            </w:r>
          </w:p>
        </w:tc>
        <w:tc>
          <w:tcPr>
            <w:tcW w:w="6343" w:type="dxa"/>
            <w:vAlign w:val="bottom"/>
          </w:tcPr>
          <w:p w14:paraId="18083DD4" w14:textId="6F3D7378" w:rsidR="00D06228" w:rsidRPr="004702D0" w:rsidRDefault="00D06228" w:rsidP="00D06228">
            <w:pPr>
              <w:rPr>
                <w:sz w:val="22"/>
                <w:szCs w:val="22"/>
              </w:rPr>
            </w:pPr>
          </w:p>
        </w:tc>
      </w:tr>
    </w:tbl>
    <w:p w14:paraId="540A1B0B" w14:textId="77777777" w:rsidR="000C3DE8" w:rsidRPr="004702D0" w:rsidRDefault="000C3DE8" w:rsidP="00C00B18">
      <w:pPr>
        <w:widowControl w:val="0"/>
        <w:rPr>
          <w:sz w:val="12"/>
          <w:szCs w:val="12"/>
        </w:rPr>
      </w:pPr>
    </w:p>
    <w:p w14:paraId="7D4E948B" w14:textId="3CEDA67C" w:rsidR="002023D2" w:rsidRPr="004702D0" w:rsidRDefault="00B73F5B" w:rsidP="00593F89">
      <w:pPr>
        <w:widowControl w:val="0"/>
        <w:spacing w:line="276" w:lineRule="auto"/>
        <w:rPr>
          <w:b/>
          <w:bCs/>
          <w:sz w:val="22"/>
          <w:szCs w:val="22"/>
        </w:rPr>
      </w:pPr>
      <w:r w:rsidRPr="004702D0">
        <w:rPr>
          <w:b/>
          <w:bCs/>
          <w:sz w:val="22"/>
          <w:szCs w:val="22"/>
        </w:rPr>
        <w:t>Üritus</w:t>
      </w:r>
    </w:p>
    <w:tbl>
      <w:tblPr>
        <w:tblW w:w="9570" w:type="dxa"/>
        <w:tblInd w:w="-108" w:type="dxa"/>
        <w:tblBorders>
          <w:bottom w:val="single" w:sz="4" w:space="0" w:color="auto"/>
          <w:insideH w:val="single" w:sz="4" w:space="0" w:color="auto"/>
          <w:insideV w:val="single" w:sz="4" w:space="0" w:color="auto"/>
        </w:tblBorders>
        <w:tblLayout w:type="fixed"/>
        <w:tblLook w:val="0400" w:firstRow="0" w:lastRow="0" w:firstColumn="0" w:lastColumn="0" w:noHBand="0" w:noVBand="1"/>
      </w:tblPr>
      <w:tblGrid>
        <w:gridCol w:w="3227"/>
        <w:gridCol w:w="6343"/>
      </w:tblGrid>
      <w:tr w:rsidR="00D06228" w:rsidRPr="004702D0" w14:paraId="5C6F0A7E" w14:textId="77777777" w:rsidTr="00B0265A">
        <w:trPr>
          <w:trHeight w:val="397"/>
        </w:trPr>
        <w:tc>
          <w:tcPr>
            <w:tcW w:w="3227" w:type="dxa"/>
            <w:tcMar>
              <w:left w:w="108" w:type="dxa"/>
            </w:tcMar>
            <w:vAlign w:val="bottom"/>
          </w:tcPr>
          <w:p w14:paraId="36E1A5E8" w14:textId="56276291" w:rsidR="00D06228" w:rsidRPr="004702D0" w:rsidRDefault="00D06228" w:rsidP="00D06228">
            <w:pPr>
              <w:rPr>
                <w:sz w:val="22"/>
                <w:szCs w:val="22"/>
              </w:rPr>
            </w:pPr>
            <w:r w:rsidRPr="004702D0">
              <w:rPr>
                <w:sz w:val="22"/>
                <w:szCs w:val="22"/>
              </w:rPr>
              <w:t>Ürituse tüüp</w:t>
            </w:r>
          </w:p>
          <w:p w14:paraId="01424307" w14:textId="151D9E34" w:rsidR="00D06228" w:rsidRPr="004702D0" w:rsidRDefault="00D06228" w:rsidP="00D06228">
            <w:pPr>
              <w:rPr>
                <w:sz w:val="18"/>
                <w:szCs w:val="18"/>
              </w:rPr>
            </w:pPr>
            <w:r w:rsidRPr="004702D0">
              <w:rPr>
                <w:sz w:val="18"/>
                <w:szCs w:val="18"/>
              </w:rPr>
              <w:t>seminar, kontsert, vastuvõtt etc.</w:t>
            </w:r>
          </w:p>
        </w:tc>
        <w:tc>
          <w:tcPr>
            <w:tcW w:w="6343" w:type="dxa"/>
            <w:tcMar>
              <w:left w:w="108" w:type="dxa"/>
            </w:tcMar>
            <w:vAlign w:val="bottom"/>
          </w:tcPr>
          <w:p w14:paraId="661205A2" w14:textId="2383BA7B" w:rsidR="00D06228" w:rsidRPr="004702D0" w:rsidRDefault="00D06228" w:rsidP="00D06228">
            <w:pPr>
              <w:rPr>
                <w:sz w:val="24"/>
                <w:szCs w:val="24"/>
              </w:rPr>
            </w:pPr>
          </w:p>
        </w:tc>
      </w:tr>
      <w:tr w:rsidR="00B7379B" w:rsidRPr="004702D0" w14:paraId="793A8961" w14:textId="77777777" w:rsidTr="00B0265A">
        <w:trPr>
          <w:trHeight w:val="397"/>
        </w:trPr>
        <w:tc>
          <w:tcPr>
            <w:tcW w:w="3227" w:type="dxa"/>
            <w:tcMar>
              <w:left w:w="108" w:type="dxa"/>
            </w:tcMar>
            <w:vAlign w:val="bottom"/>
          </w:tcPr>
          <w:p w14:paraId="4F360A17" w14:textId="77777777" w:rsidR="00B7379B" w:rsidRPr="004702D0" w:rsidRDefault="00B7379B" w:rsidP="00B7379B">
            <w:pPr>
              <w:rPr>
                <w:sz w:val="22"/>
                <w:szCs w:val="22"/>
              </w:rPr>
            </w:pPr>
            <w:r w:rsidRPr="004702D0">
              <w:rPr>
                <w:sz w:val="22"/>
                <w:szCs w:val="22"/>
              </w:rPr>
              <w:t>Ürituse nimetus</w:t>
            </w:r>
          </w:p>
          <w:p w14:paraId="553E3763" w14:textId="672DE3DA" w:rsidR="00B7379B" w:rsidRPr="004702D0" w:rsidRDefault="00B7379B" w:rsidP="00B7379B">
            <w:pPr>
              <w:rPr>
                <w:sz w:val="24"/>
                <w:szCs w:val="24"/>
              </w:rPr>
            </w:pPr>
            <w:r w:rsidRPr="004702D0">
              <w:rPr>
                <w:sz w:val="18"/>
                <w:szCs w:val="18"/>
              </w:rPr>
              <w:t>suunaviida jaoks</w:t>
            </w:r>
          </w:p>
        </w:tc>
        <w:tc>
          <w:tcPr>
            <w:tcW w:w="6343" w:type="dxa"/>
            <w:tcMar>
              <w:left w:w="108" w:type="dxa"/>
            </w:tcMar>
            <w:vAlign w:val="bottom"/>
          </w:tcPr>
          <w:p w14:paraId="4EDFC2A1" w14:textId="0F95CC24" w:rsidR="00B7379B" w:rsidRPr="004702D0" w:rsidRDefault="00B7379B" w:rsidP="00D06228">
            <w:pPr>
              <w:rPr>
                <w:sz w:val="24"/>
                <w:szCs w:val="24"/>
              </w:rPr>
            </w:pPr>
          </w:p>
        </w:tc>
      </w:tr>
      <w:tr w:rsidR="00D06228" w:rsidRPr="004702D0" w14:paraId="7DCE3871" w14:textId="77777777" w:rsidTr="00B0265A">
        <w:trPr>
          <w:trHeight w:val="397"/>
        </w:trPr>
        <w:tc>
          <w:tcPr>
            <w:tcW w:w="3227" w:type="dxa"/>
            <w:tcMar>
              <w:left w:w="108" w:type="dxa"/>
            </w:tcMar>
            <w:vAlign w:val="bottom"/>
          </w:tcPr>
          <w:p w14:paraId="2AF265A2" w14:textId="26E6F2F5" w:rsidR="00D06228" w:rsidRPr="004702D0" w:rsidRDefault="00D06228" w:rsidP="00D06228">
            <w:pPr>
              <w:rPr>
                <w:sz w:val="24"/>
                <w:szCs w:val="24"/>
              </w:rPr>
            </w:pPr>
            <w:r w:rsidRPr="004702D0">
              <w:rPr>
                <w:sz w:val="22"/>
                <w:szCs w:val="22"/>
              </w:rPr>
              <w:t>Kuupäev</w:t>
            </w:r>
          </w:p>
        </w:tc>
        <w:tc>
          <w:tcPr>
            <w:tcW w:w="6343" w:type="dxa"/>
            <w:tcMar>
              <w:left w:w="108" w:type="dxa"/>
            </w:tcMar>
            <w:vAlign w:val="bottom"/>
          </w:tcPr>
          <w:p w14:paraId="3031B3DF" w14:textId="00C53130" w:rsidR="00D06228" w:rsidRPr="004702D0" w:rsidRDefault="00D06228" w:rsidP="00D06228">
            <w:pPr>
              <w:rPr>
                <w:sz w:val="24"/>
                <w:szCs w:val="24"/>
              </w:rPr>
            </w:pPr>
          </w:p>
        </w:tc>
      </w:tr>
      <w:tr w:rsidR="00D06228" w:rsidRPr="004702D0" w14:paraId="5CF2C249" w14:textId="77777777" w:rsidTr="00B0265A">
        <w:trPr>
          <w:trHeight w:val="397"/>
        </w:trPr>
        <w:tc>
          <w:tcPr>
            <w:tcW w:w="3227" w:type="dxa"/>
            <w:tcMar>
              <w:left w:w="108" w:type="dxa"/>
            </w:tcMar>
            <w:vAlign w:val="bottom"/>
          </w:tcPr>
          <w:p w14:paraId="702F3A54" w14:textId="77777777" w:rsidR="00D06228" w:rsidRPr="004702D0" w:rsidRDefault="00D06228" w:rsidP="00D06228">
            <w:pPr>
              <w:rPr>
                <w:sz w:val="22"/>
                <w:szCs w:val="22"/>
              </w:rPr>
            </w:pPr>
            <w:r w:rsidRPr="004702D0">
              <w:rPr>
                <w:sz w:val="22"/>
                <w:szCs w:val="22"/>
              </w:rPr>
              <w:t>Kellaaeg</w:t>
            </w:r>
          </w:p>
          <w:p w14:paraId="6B583D5C" w14:textId="546E6CE7" w:rsidR="00D06228" w:rsidRPr="004702D0" w:rsidRDefault="00D06228" w:rsidP="00D06228">
            <w:pPr>
              <w:rPr>
                <w:sz w:val="24"/>
                <w:szCs w:val="24"/>
              </w:rPr>
            </w:pPr>
            <w:r w:rsidRPr="004702D0">
              <w:rPr>
                <w:sz w:val="18"/>
                <w:szCs w:val="18"/>
              </w:rPr>
              <w:t>koos ettevalmistus- ja koristusajaga</w:t>
            </w:r>
          </w:p>
        </w:tc>
        <w:tc>
          <w:tcPr>
            <w:tcW w:w="6343" w:type="dxa"/>
            <w:tcMar>
              <w:left w:w="108" w:type="dxa"/>
            </w:tcMar>
            <w:vAlign w:val="bottom"/>
          </w:tcPr>
          <w:p w14:paraId="3336EB6F" w14:textId="27FCA314" w:rsidR="00D06228" w:rsidRPr="004702D0" w:rsidRDefault="00D06228" w:rsidP="00D06228">
            <w:pPr>
              <w:rPr>
                <w:sz w:val="24"/>
                <w:szCs w:val="24"/>
              </w:rPr>
            </w:pPr>
          </w:p>
        </w:tc>
      </w:tr>
      <w:tr w:rsidR="002023D2" w:rsidRPr="004702D0" w14:paraId="36CA501A" w14:textId="77777777" w:rsidTr="00B0265A">
        <w:trPr>
          <w:trHeight w:val="397"/>
        </w:trPr>
        <w:tc>
          <w:tcPr>
            <w:tcW w:w="3227" w:type="dxa"/>
            <w:tcMar>
              <w:left w:w="108" w:type="dxa"/>
            </w:tcMar>
            <w:vAlign w:val="bottom"/>
          </w:tcPr>
          <w:p w14:paraId="681456DD" w14:textId="67FD1F12" w:rsidR="0072059B" w:rsidRPr="004702D0" w:rsidRDefault="0072059B" w:rsidP="00BF3122">
            <w:pPr>
              <w:rPr>
                <w:sz w:val="22"/>
                <w:szCs w:val="22"/>
              </w:rPr>
            </w:pPr>
            <w:r w:rsidRPr="004702D0">
              <w:rPr>
                <w:sz w:val="22"/>
                <w:szCs w:val="22"/>
              </w:rPr>
              <w:t>Kasutatavad ruum/ruumid</w:t>
            </w:r>
          </w:p>
        </w:tc>
        <w:tc>
          <w:tcPr>
            <w:tcW w:w="6343" w:type="dxa"/>
            <w:tcMar>
              <w:left w:w="108" w:type="dxa"/>
            </w:tcMar>
            <w:vAlign w:val="bottom"/>
          </w:tcPr>
          <w:p w14:paraId="034807EE" w14:textId="25BE1C56" w:rsidR="002023D2" w:rsidRPr="004702D0" w:rsidRDefault="00000000" w:rsidP="00BF3122">
            <w:pPr>
              <w:rPr>
                <w:sz w:val="22"/>
                <w:szCs w:val="22"/>
              </w:rPr>
            </w:pPr>
            <w:sdt>
              <w:sdtPr>
                <w:rPr>
                  <w:sz w:val="22"/>
                  <w:szCs w:val="22"/>
                </w:rPr>
                <w:id w:val="-289283672"/>
                <w14:checkbox>
                  <w14:checked w14:val="0"/>
                  <w14:checkedState w14:val="2612" w14:font="MS Gothic"/>
                  <w14:uncheckedState w14:val="2610" w14:font="MS Gothic"/>
                </w14:checkbox>
              </w:sdtPr>
              <w:sdtContent>
                <w:r w:rsidR="009F1191" w:rsidRPr="004702D0">
                  <w:rPr>
                    <w:rFonts w:ascii="MS Gothic" w:eastAsia="MS Gothic" w:hAnsi="MS Gothic" w:hint="eastAsia"/>
                    <w:sz w:val="22"/>
                    <w:szCs w:val="22"/>
                  </w:rPr>
                  <w:t>☐</w:t>
                </w:r>
              </w:sdtContent>
            </w:sdt>
            <w:r w:rsidR="00055329" w:rsidRPr="004702D0">
              <w:rPr>
                <w:sz w:val="22"/>
                <w:szCs w:val="22"/>
              </w:rPr>
              <w:t xml:space="preserve">   </w:t>
            </w:r>
            <w:r w:rsidR="00E7284A" w:rsidRPr="004702D0">
              <w:rPr>
                <w:sz w:val="22"/>
                <w:szCs w:val="22"/>
              </w:rPr>
              <w:t>Saal</w:t>
            </w:r>
            <w:r w:rsidR="00E90601" w:rsidRPr="004702D0">
              <w:rPr>
                <w:sz w:val="22"/>
                <w:szCs w:val="22"/>
              </w:rPr>
              <w:t xml:space="preserve"> klaveriga</w:t>
            </w:r>
          </w:p>
          <w:p w14:paraId="13EA79DD" w14:textId="12489FDC" w:rsidR="00E90601" w:rsidRPr="004702D0" w:rsidRDefault="00000000" w:rsidP="00BF3122">
            <w:pPr>
              <w:rPr>
                <w:sz w:val="22"/>
                <w:szCs w:val="22"/>
              </w:rPr>
            </w:pPr>
            <w:sdt>
              <w:sdtPr>
                <w:rPr>
                  <w:sz w:val="22"/>
                  <w:szCs w:val="22"/>
                </w:rPr>
                <w:id w:val="2010327163"/>
                <w14:checkbox>
                  <w14:checked w14:val="0"/>
                  <w14:checkedState w14:val="2612" w14:font="MS Gothic"/>
                  <w14:uncheckedState w14:val="2610" w14:font="MS Gothic"/>
                </w14:checkbox>
              </w:sdtPr>
              <w:sdtContent>
                <w:r w:rsidR="00A91384">
                  <w:rPr>
                    <w:rFonts w:ascii="MS Gothic" w:eastAsia="MS Gothic" w:hAnsi="MS Gothic" w:hint="eastAsia"/>
                    <w:sz w:val="22"/>
                    <w:szCs w:val="22"/>
                  </w:rPr>
                  <w:t>☐</w:t>
                </w:r>
              </w:sdtContent>
            </w:sdt>
            <w:r w:rsidR="00E90601" w:rsidRPr="004702D0">
              <w:rPr>
                <w:sz w:val="22"/>
                <w:szCs w:val="22"/>
              </w:rPr>
              <w:t xml:space="preserve">   Saal klaverita</w:t>
            </w:r>
          </w:p>
          <w:p w14:paraId="0CAD2B34" w14:textId="0E0B9BCC" w:rsidR="0072059B" w:rsidRPr="004702D0" w:rsidRDefault="00000000" w:rsidP="00BF3122">
            <w:pPr>
              <w:rPr>
                <w:sz w:val="22"/>
                <w:szCs w:val="22"/>
              </w:rPr>
            </w:pPr>
            <w:sdt>
              <w:sdtPr>
                <w:rPr>
                  <w:sz w:val="22"/>
                  <w:szCs w:val="22"/>
                </w:rPr>
                <w:id w:val="-2070796208"/>
                <w14:checkbox>
                  <w14:checked w14:val="0"/>
                  <w14:checkedState w14:val="2612" w14:font="MS Gothic"/>
                  <w14:uncheckedState w14:val="2610" w14:font="MS Gothic"/>
                </w14:checkbox>
              </w:sdtPr>
              <w:sdtContent>
                <w:r w:rsidR="00055329" w:rsidRPr="004702D0">
                  <w:rPr>
                    <w:rFonts w:ascii="MS Gothic" w:eastAsia="MS Gothic" w:hAnsi="MS Gothic" w:hint="eastAsia"/>
                    <w:sz w:val="22"/>
                    <w:szCs w:val="22"/>
                  </w:rPr>
                  <w:t>☐</w:t>
                </w:r>
              </w:sdtContent>
            </w:sdt>
            <w:r w:rsidR="00055329" w:rsidRPr="004702D0">
              <w:rPr>
                <w:sz w:val="22"/>
                <w:szCs w:val="22"/>
              </w:rPr>
              <w:t xml:space="preserve">   </w:t>
            </w:r>
            <w:r w:rsidR="00E7284A" w:rsidRPr="004702D0">
              <w:rPr>
                <w:sz w:val="22"/>
                <w:szCs w:val="22"/>
              </w:rPr>
              <w:t xml:space="preserve">Seminariruum </w:t>
            </w:r>
            <w:r w:rsidR="0072059B" w:rsidRPr="004702D0">
              <w:rPr>
                <w:sz w:val="22"/>
                <w:szCs w:val="22"/>
              </w:rPr>
              <w:t>Sankt-Peterburg</w:t>
            </w:r>
          </w:p>
          <w:p w14:paraId="6B88785B" w14:textId="429E1D67" w:rsidR="0072059B" w:rsidRPr="004702D0" w:rsidRDefault="00000000" w:rsidP="00BF3122">
            <w:pPr>
              <w:rPr>
                <w:sz w:val="22"/>
                <w:szCs w:val="22"/>
              </w:rPr>
            </w:pPr>
            <w:sdt>
              <w:sdtPr>
                <w:rPr>
                  <w:sz w:val="22"/>
                  <w:szCs w:val="22"/>
                </w:rPr>
                <w:id w:val="-1392807047"/>
                <w14:checkbox>
                  <w14:checked w14:val="0"/>
                  <w14:checkedState w14:val="2612" w14:font="MS Gothic"/>
                  <w14:uncheckedState w14:val="2610" w14:font="MS Gothic"/>
                </w14:checkbox>
              </w:sdtPr>
              <w:sdtContent>
                <w:r w:rsidR="00DE16F2" w:rsidRPr="004702D0">
                  <w:rPr>
                    <w:rFonts w:ascii="MS Gothic" w:eastAsia="MS Gothic" w:hAnsi="MS Gothic" w:hint="eastAsia"/>
                    <w:sz w:val="22"/>
                    <w:szCs w:val="22"/>
                  </w:rPr>
                  <w:t>☐</w:t>
                </w:r>
              </w:sdtContent>
            </w:sdt>
            <w:r w:rsidR="00055329" w:rsidRPr="004702D0">
              <w:rPr>
                <w:sz w:val="22"/>
                <w:szCs w:val="22"/>
              </w:rPr>
              <w:t xml:space="preserve">   </w:t>
            </w:r>
            <w:r w:rsidR="00E7284A" w:rsidRPr="004702D0">
              <w:rPr>
                <w:sz w:val="22"/>
                <w:szCs w:val="22"/>
              </w:rPr>
              <w:t xml:space="preserve">Seminariruum </w:t>
            </w:r>
            <w:r w:rsidR="0072059B" w:rsidRPr="004702D0">
              <w:rPr>
                <w:sz w:val="22"/>
                <w:szCs w:val="22"/>
              </w:rPr>
              <w:t>Stockholm</w:t>
            </w:r>
          </w:p>
          <w:p w14:paraId="79EB97A0" w14:textId="7F1E13B9" w:rsidR="00B73F5B" w:rsidRPr="004702D0" w:rsidRDefault="00000000" w:rsidP="00BF3122">
            <w:pPr>
              <w:rPr>
                <w:sz w:val="22"/>
                <w:szCs w:val="22"/>
              </w:rPr>
            </w:pPr>
            <w:sdt>
              <w:sdtPr>
                <w:rPr>
                  <w:sz w:val="22"/>
                  <w:szCs w:val="22"/>
                </w:rPr>
                <w:id w:val="-166325941"/>
                <w14:checkbox>
                  <w14:checked w14:val="0"/>
                  <w14:checkedState w14:val="2612" w14:font="MS Gothic"/>
                  <w14:uncheckedState w14:val="2610" w14:font="MS Gothic"/>
                </w14:checkbox>
              </w:sdtPr>
              <w:sdtContent>
                <w:r w:rsidR="0098627B" w:rsidRPr="004702D0">
                  <w:rPr>
                    <w:rFonts w:ascii="MS Gothic" w:eastAsia="MS Gothic" w:hAnsi="MS Gothic" w:hint="eastAsia"/>
                    <w:sz w:val="22"/>
                    <w:szCs w:val="22"/>
                  </w:rPr>
                  <w:t>☐</w:t>
                </w:r>
              </w:sdtContent>
            </w:sdt>
            <w:r w:rsidR="00055329" w:rsidRPr="004702D0">
              <w:rPr>
                <w:sz w:val="22"/>
                <w:szCs w:val="22"/>
              </w:rPr>
              <w:t xml:space="preserve">   </w:t>
            </w:r>
            <w:r w:rsidR="00B73F5B" w:rsidRPr="004702D0">
              <w:rPr>
                <w:sz w:val="22"/>
                <w:szCs w:val="22"/>
              </w:rPr>
              <w:t>Martsipanituba</w:t>
            </w:r>
          </w:p>
          <w:p w14:paraId="3C1EF886" w14:textId="5D27F96E" w:rsidR="00161C98" w:rsidRPr="004702D0" w:rsidRDefault="00000000" w:rsidP="00BF3122">
            <w:pPr>
              <w:rPr>
                <w:sz w:val="22"/>
                <w:szCs w:val="22"/>
              </w:rPr>
            </w:pPr>
            <w:sdt>
              <w:sdtPr>
                <w:rPr>
                  <w:sz w:val="22"/>
                  <w:szCs w:val="22"/>
                </w:rPr>
                <w:id w:val="-4064804"/>
                <w14:checkbox>
                  <w14:checked w14:val="0"/>
                  <w14:checkedState w14:val="2612" w14:font="MS Gothic"/>
                  <w14:uncheckedState w14:val="2610" w14:font="MS Gothic"/>
                </w14:checkbox>
              </w:sdtPr>
              <w:sdtContent>
                <w:r w:rsidR="00161C98" w:rsidRPr="004702D0">
                  <w:rPr>
                    <w:rFonts w:ascii="MS Gothic" w:eastAsia="MS Gothic" w:hAnsi="MS Gothic" w:hint="eastAsia"/>
                    <w:sz w:val="22"/>
                    <w:szCs w:val="22"/>
                  </w:rPr>
                  <w:t>☐</w:t>
                </w:r>
              </w:sdtContent>
            </w:sdt>
            <w:r w:rsidR="00161C98" w:rsidRPr="004702D0">
              <w:rPr>
                <w:sz w:val="22"/>
                <w:szCs w:val="22"/>
              </w:rPr>
              <w:t xml:space="preserve">   Teetuba</w:t>
            </w:r>
          </w:p>
          <w:p w14:paraId="19A8A00C" w14:textId="239BDC81" w:rsidR="00B2053A" w:rsidRPr="004702D0" w:rsidRDefault="00000000" w:rsidP="00BF3122">
            <w:pPr>
              <w:rPr>
                <w:sz w:val="22"/>
                <w:szCs w:val="22"/>
              </w:rPr>
            </w:pPr>
            <w:sdt>
              <w:sdtPr>
                <w:rPr>
                  <w:sz w:val="22"/>
                  <w:szCs w:val="22"/>
                </w:rPr>
                <w:id w:val="-852027661"/>
                <w14:checkbox>
                  <w14:checked w14:val="0"/>
                  <w14:checkedState w14:val="2612" w14:font="MS Gothic"/>
                  <w14:uncheckedState w14:val="2610" w14:font="MS Gothic"/>
                </w14:checkbox>
              </w:sdtPr>
              <w:sdtContent>
                <w:r w:rsidR="009F1191" w:rsidRPr="004702D0">
                  <w:rPr>
                    <w:rFonts w:ascii="MS Gothic" w:eastAsia="MS Gothic" w:hAnsi="MS Gothic" w:hint="eastAsia"/>
                    <w:sz w:val="22"/>
                    <w:szCs w:val="22"/>
                  </w:rPr>
                  <w:t>☐</w:t>
                </w:r>
              </w:sdtContent>
            </w:sdt>
            <w:r w:rsidR="00B2053A" w:rsidRPr="004702D0">
              <w:rPr>
                <w:sz w:val="22"/>
                <w:szCs w:val="22"/>
              </w:rPr>
              <w:t xml:space="preserve">   Näitlejate ruum</w:t>
            </w:r>
          </w:p>
          <w:p w14:paraId="6F554F26" w14:textId="7510B6E9" w:rsidR="001875FE" w:rsidRPr="004702D0" w:rsidRDefault="00000000" w:rsidP="00BF3122">
            <w:pPr>
              <w:rPr>
                <w:sz w:val="22"/>
                <w:szCs w:val="22"/>
              </w:rPr>
            </w:pPr>
            <w:sdt>
              <w:sdtPr>
                <w:rPr>
                  <w:sz w:val="22"/>
                  <w:szCs w:val="22"/>
                </w:rPr>
                <w:id w:val="1506856620"/>
                <w14:checkbox>
                  <w14:checked w14:val="0"/>
                  <w14:checkedState w14:val="2612" w14:font="MS Gothic"/>
                  <w14:uncheckedState w14:val="2610" w14:font="MS Gothic"/>
                </w14:checkbox>
              </w:sdtPr>
              <w:sdtContent>
                <w:r w:rsidR="001875FE" w:rsidRPr="004702D0">
                  <w:rPr>
                    <w:rFonts w:ascii="MS Gothic" w:eastAsia="MS Gothic" w:hAnsi="MS Gothic" w:hint="eastAsia"/>
                    <w:sz w:val="22"/>
                    <w:szCs w:val="22"/>
                  </w:rPr>
                  <w:t>☐</w:t>
                </w:r>
              </w:sdtContent>
            </w:sdt>
            <w:r w:rsidR="001875FE" w:rsidRPr="004702D0">
              <w:rPr>
                <w:sz w:val="22"/>
                <w:szCs w:val="22"/>
              </w:rPr>
              <w:t xml:space="preserve">   Keldrikorrus</w:t>
            </w:r>
          </w:p>
        </w:tc>
      </w:tr>
      <w:tr w:rsidR="002023D2" w:rsidRPr="004702D0" w14:paraId="47855C11" w14:textId="77777777" w:rsidTr="00B0265A">
        <w:trPr>
          <w:trHeight w:val="397"/>
        </w:trPr>
        <w:tc>
          <w:tcPr>
            <w:tcW w:w="3227" w:type="dxa"/>
            <w:tcMar>
              <w:left w:w="108" w:type="dxa"/>
            </w:tcMar>
            <w:vAlign w:val="bottom"/>
          </w:tcPr>
          <w:p w14:paraId="356ADCB3" w14:textId="77777777" w:rsidR="008C50DB" w:rsidRPr="004702D0" w:rsidRDefault="0072059B" w:rsidP="00BF3122">
            <w:pPr>
              <w:rPr>
                <w:sz w:val="22"/>
                <w:szCs w:val="22"/>
              </w:rPr>
            </w:pPr>
            <w:r w:rsidRPr="004702D0">
              <w:rPr>
                <w:sz w:val="22"/>
                <w:szCs w:val="22"/>
              </w:rPr>
              <w:t>Esitlusvahendite vajadus</w:t>
            </w:r>
          </w:p>
          <w:p w14:paraId="0A6FD37C" w14:textId="441D5C4D" w:rsidR="002023D2" w:rsidRPr="004702D0" w:rsidRDefault="0072059B" w:rsidP="00BF3122">
            <w:pPr>
              <w:rPr>
                <w:sz w:val="24"/>
                <w:szCs w:val="24"/>
              </w:rPr>
            </w:pPr>
            <w:r w:rsidRPr="004702D0">
              <w:rPr>
                <w:sz w:val="18"/>
                <w:szCs w:val="18"/>
              </w:rPr>
              <w:t xml:space="preserve">projektor, ekraan, </w:t>
            </w:r>
            <w:bookmarkStart w:id="0" w:name="_Hlk138334391"/>
            <w:r w:rsidRPr="004702D0">
              <w:rPr>
                <w:sz w:val="18"/>
                <w:szCs w:val="18"/>
              </w:rPr>
              <w:t>esitustahvel</w:t>
            </w:r>
            <w:bookmarkEnd w:id="0"/>
          </w:p>
        </w:tc>
        <w:tc>
          <w:tcPr>
            <w:tcW w:w="6343" w:type="dxa"/>
            <w:tcMar>
              <w:left w:w="108" w:type="dxa"/>
            </w:tcMar>
            <w:vAlign w:val="bottom"/>
          </w:tcPr>
          <w:p w14:paraId="7F10EDF2" w14:textId="07296A5B" w:rsidR="002023D2" w:rsidRPr="004702D0" w:rsidRDefault="002023D2" w:rsidP="00BF3122">
            <w:pPr>
              <w:rPr>
                <w:sz w:val="24"/>
                <w:szCs w:val="24"/>
              </w:rPr>
            </w:pPr>
          </w:p>
        </w:tc>
      </w:tr>
      <w:tr w:rsidR="002023D2" w:rsidRPr="004702D0" w14:paraId="545B843D" w14:textId="77777777" w:rsidTr="00B0265A">
        <w:trPr>
          <w:trHeight w:val="397"/>
        </w:trPr>
        <w:tc>
          <w:tcPr>
            <w:tcW w:w="3227" w:type="dxa"/>
            <w:tcMar>
              <w:left w:w="108" w:type="dxa"/>
            </w:tcMar>
            <w:vAlign w:val="bottom"/>
          </w:tcPr>
          <w:p w14:paraId="6520339A" w14:textId="77777777" w:rsidR="00B73F5B" w:rsidRPr="004702D0" w:rsidRDefault="0072059B" w:rsidP="00BF3122">
            <w:pPr>
              <w:rPr>
                <w:sz w:val="22"/>
                <w:szCs w:val="22"/>
              </w:rPr>
            </w:pPr>
            <w:r w:rsidRPr="004702D0">
              <w:rPr>
                <w:sz w:val="22"/>
                <w:szCs w:val="22"/>
              </w:rPr>
              <w:t>Inventari vajadus</w:t>
            </w:r>
          </w:p>
          <w:p w14:paraId="6229DB74" w14:textId="4DE224D7" w:rsidR="002023D2" w:rsidRPr="004702D0" w:rsidRDefault="0072059B" w:rsidP="00BF3122">
            <w:pPr>
              <w:rPr>
                <w:sz w:val="18"/>
                <w:szCs w:val="18"/>
              </w:rPr>
            </w:pPr>
            <w:r w:rsidRPr="004702D0">
              <w:rPr>
                <w:sz w:val="18"/>
                <w:szCs w:val="18"/>
              </w:rPr>
              <w:t>sh laudade ja toolide arv</w:t>
            </w:r>
          </w:p>
        </w:tc>
        <w:tc>
          <w:tcPr>
            <w:tcW w:w="6343" w:type="dxa"/>
            <w:tcMar>
              <w:left w:w="108" w:type="dxa"/>
            </w:tcMar>
            <w:vAlign w:val="bottom"/>
          </w:tcPr>
          <w:p w14:paraId="7AD4E4D4" w14:textId="5AE1D7B5" w:rsidR="002023D2" w:rsidRPr="004702D0" w:rsidRDefault="002023D2" w:rsidP="00BF3122">
            <w:pPr>
              <w:rPr>
                <w:sz w:val="24"/>
                <w:szCs w:val="24"/>
              </w:rPr>
            </w:pPr>
          </w:p>
        </w:tc>
      </w:tr>
      <w:tr w:rsidR="00253C38" w:rsidRPr="004702D0" w14:paraId="3D63C17B" w14:textId="77777777" w:rsidTr="00B0265A">
        <w:trPr>
          <w:trHeight w:val="397"/>
        </w:trPr>
        <w:tc>
          <w:tcPr>
            <w:tcW w:w="3227" w:type="dxa"/>
            <w:tcMar>
              <w:left w:w="108" w:type="dxa"/>
            </w:tcMar>
            <w:vAlign w:val="bottom"/>
          </w:tcPr>
          <w:p w14:paraId="1C78E780" w14:textId="645D540B" w:rsidR="00253C38" w:rsidRPr="004702D0" w:rsidRDefault="00253C38" w:rsidP="00253C38">
            <w:pPr>
              <w:rPr>
                <w:sz w:val="22"/>
                <w:szCs w:val="22"/>
              </w:rPr>
            </w:pPr>
            <w:r w:rsidRPr="004702D0">
              <w:rPr>
                <w:sz w:val="22"/>
                <w:szCs w:val="22"/>
              </w:rPr>
              <w:t>Ruumi paigutusstiil</w:t>
            </w:r>
          </w:p>
          <w:p w14:paraId="14426427" w14:textId="35DC9579" w:rsidR="00253C38" w:rsidRPr="004702D0" w:rsidRDefault="00253C38" w:rsidP="00253C38">
            <w:pPr>
              <w:rPr>
                <w:sz w:val="24"/>
                <w:szCs w:val="24"/>
              </w:rPr>
            </w:pPr>
            <w:r w:rsidRPr="004702D0">
              <w:rPr>
                <w:sz w:val="18"/>
                <w:szCs w:val="18"/>
              </w:rPr>
              <w:t>U-kujuline, kohvikustiil, teatristiil jne.</w:t>
            </w:r>
          </w:p>
        </w:tc>
        <w:tc>
          <w:tcPr>
            <w:tcW w:w="6343" w:type="dxa"/>
            <w:tcMar>
              <w:left w:w="108" w:type="dxa"/>
            </w:tcMar>
            <w:vAlign w:val="bottom"/>
          </w:tcPr>
          <w:p w14:paraId="5208F9CB" w14:textId="251D32DE" w:rsidR="00253C38" w:rsidRPr="004702D0" w:rsidRDefault="00253C38" w:rsidP="00253C38">
            <w:pPr>
              <w:rPr>
                <w:sz w:val="24"/>
                <w:szCs w:val="24"/>
              </w:rPr>
            </w:pPr>
          </w:p>
        </w:tc>
      </w:tr>
      <w:tr w:rsidR="00253C38" w:rsidRPr="004702D0" w14:paraId="3D6499EA" w14:textId="77777777" w:rsidTr="00B0265A">
        <w:trPr>
          <w:trHeight w:val="397"/>
        </w:trPr>
        <w:tc>
          <w:tcPr>
            <w:tcW w:w="3227" w:type="dxa"/>
            <w:tcMar>
              <w:left w:w="108" w:type="dxa"/>
            </w:tcMar>
            <w:vAlign w:val="bottom"/>
          </w:tcPr>
          <w:p w14:paraId="640858D2" w14:textId="77777777" w:rsidR="00253C38" w:rsidRPr="004702D0" w:rsidRDefault="00253C38" w:rsidP="00253C38">
            <w:pPr>
              <w:rPr>
                <w:sz w:val="22"/>
                <w:szCs w:val="22"/>
              </w:rPr>
            </w:pPr>
            <w:r w:rsidRPr="004702D0">
              <w:rPr>
                <w:sz w:val="22"/>
                <w:szCs w:val="22"/>
              </w:rPr>
              <w:t>Cateringi pakkuja</w:t>
            </w:r>
          </w:p>
          <w:p w14:paraId="0791A710" w14:textId="0CD499F5" w:rsidR="00253C38" w:rsidRPr="004702D0" w:rsidRDefault="00253C38" w:rsidP="00253C38">
            <w:pPr>
              <w:rPr>
                <w:sz w:val="24"/>
                <w:szCs w:val="24"/>
              </w:rPr>
            </w:pPr>
            <w:r w:rsidRPr="004702D0">
              <w:rPr>
                <w:sz w:val="18"/>
                <w:szCs w:val="18"/>
              </w:rPr>
              <w:t>nimi ja kontaktisik</w:t>
            </w:r>
          </w:p>
        </w:tc>
        <w:tc>
          <w:tcPr>
            <w:tcW w:w="6343" w:type="dxa"/>
            <w:tcMar>
              <w:left w:w="108" w:type="dxa"/>
            </w:tcMar>
            <w:vAlign w:val="bottom"/>
          </w:tcPr>
          <w:p w14:paraId="79C2B347" w14:textId="6C3528A4" w:rsidR="00253C38" w:rsidRPr="004702D0" w:rsidRDefault="00253C38" w:rsidP="00253C38">
            <w:pPr>
              <w:rPr>
                <w:sz w:val="24"/>
                <w:szCs w:val="24"/>
              </w:rPr>
            </w:pPr>
          </w:p>
        </w:tc>
      </w:tr>
    </w:tbl>
    <w:p w14:paraId="587C3502" w14:textId="77777777" w:rsidR="00B2053A" w:rsidRPr="004702D0" w:rsidRDefault="00B2053A" w:rsidP="00C00B18">
      <w:pPr>
        <w:widowControl w:val="0"/>
        <w:rPr>
          <w:sz w:val="12"/>
          <w:szCs w:val="12"/>
        </w:rPr>
      </w:pPr>
    </w:p>
    <w:p w14:paraId="0679539F" w14:textId="0AF27D4C" w:rsidR="00674E9C" w:rsidRPr="004702D0" w:rsidRDefault="00055329" w:rsidP="00C00B18">
      <w:pPr>
        <w:widowControl w:val="0"/>
        <w:rPr>
          <w:sz w:val="22"/>
          <w:szCs w:val="22"/>
        </w:rPr>
      </w:pPr>
      <w:bookmarkStart w:id="1" w:name="_Hlk161749626"/>
      <w:r w:rsidRPr="004702D0">
        <w:rPr>
          <w:b/>
          <w:bCs/>
          <w:sz w:val="22"/>
          <w:szCs w:val="22"/>
        </w:rPr>
        <w:t>Avalduse allkirjastamisega</w:t>
      </w:r>
      <w:r w:rsidRPr="004702D0">
        <w:rPr>
          <w:sz w:val="22"/>
          <w:szCs w:val="22"/>
        </w:rPr>
        <w:t> kinnitan, et olen tutvunud Narva raekoja ruumide rentimise korra</w:t>
      </w:r>
      <w:r w:rsidR="00BF26E8" w:rsidRPr="004702D0">
        <w:rPr>
          <w:sz w:val="22"/>
          <w:szCs w:val="22"/>
        </w:rPr>
        <w:t>, hindade</w:t>
      </w:r>
      <w:r w:rsidR="00085E28" w:rsidRPr="004702D0">
        <w:rPr>
          <w:sz w:val="22"/>
          <w:szCs w:val="22"/>
        </w:rPr>
        <w:t xml:space="preserve"> ja tingimustega </w:t>
      </w:r>
      <w:r w:rsidR="00B2053A" w:rsidRPr="004702D0">
        <w:rPr>
          <w:sz w:val="22"/>
          <w:szCs w:val="22"/>
        </w:rPr>
        <w:t>(Lisa 1)</w:t>
      </w:r>
      <w:r w:rsidRPr="004702D0">
        <w:rPr>
          <w:sz w:val="22"/>
          <w:szCs w:val="22"/>
        </w:rPr>
        <w:t xml:space="preserve"> ning nõustun </w:t>
      </w:r>
      <w:r w:rsidR="00B2053A" w:rsidRPr="004702D0">
        <w:rPr>
          <w:sz w:val="22"/>
          <w:szCs w:val="22"/>
        </w:rPr>
        <w:t>nendega</w:t>
      </w:r>
      <w:r w:rsidRPr="004702D0">
        <w:rPr>
          <w:sz w:val="22"/>
          <w:szCs w:val="22"/>
        </w:rPr>
        <w:t>.</w:t>
      </w:r>
    </w:p>
    <w:p w14:paraId="1DEF3DFA" w14:textId="77777777" w:rsidR="00367B3E" w:rsidRPr="004702D0" w:rsidRDefault="00367B3E" w:rsidP="00C00B18">
      <w:pPr>
        <w:widowControl w:val="0"/>
        <w:rPr>
          <w:sz w:val="12"/>
          <w:szCs w:val="12"/>
        </w:rPr>
      </w:pPr>
    </w:p>
    <w:p w14:paraId="0E26472F" w14:textId="77777777" w:rsidR="008C50DB" w:rsidRPr="004702D0" w:rsidRDefault="008C50DB" w:rsidP="008C50DB">
      <w:pPr>
        <w:rPr>
          <w:b/>
          <w:bCs/>
          <w:sz w:val="22"/>
          <w:szCs w:val="22"/>
        </w:rPr>
      </w:pPr>
      <w:r w:rsidRPr="004702D0">
        <w:rPr>
          <w:b/>
          <w:bCs/>
          <w:sz w:val="22"/>
          <w:szCs w:val="22"/>
        </w:rPr>
        <w:t>Soodustuse taotlemine</w:t>
      </w:r>
    </w:p>
    <w:p w14:paraId="6D859CA7" w14:textId="5B5FA5D1" w:rsidR="008C50DB" w:rsidRPr="004702D0" w:rsidRDefault="00000000" w:rsidP="008C50DB">
      <w:pPr>
        <w:rPr>
          <w:sz w:val="22"/>
          <w:szCs w:val="22"/>
        </w:rPr>
      </w:pPr>
      <w:sdt>
        <w:sdtPr>
          <w:rPr>
            <w:sz w:val="22"/>
            <w:szCs w:val="22"/>
          </w:rPr>
          <w:id w:val="-1287420400"/>
          <w14:checkbox>
            <w14:checked w14:val="0"/>
            <w14:checkedState w14:val="2612" w14:font="MS Gothic"/>
            <w14:uncheckedState w14:val="2610" w14:font="MS Gothic"/>
          </w14:checkbox>
        </w:sdtPr>
        <w:sdtContent>
          <w:r w:rsidR="00A91384">
            <w:rPr>
              <w:rFonts w:ascii="MS Gothic" w:eastAsia="MS Gothic" w:hAnsi="MS Gothic" w:hint="eastAsia"/>
              <w:sz w:val="22"/>
              <w:szCs w:val="22"/>
            </w:rPr>
            <w:t>☐</w:t>
          </w:r>
        </w:sdtContent>
      </w:sdt>
      <w:r w:rsidR="008C50DB" w:rsidRPr="004702D0">
        <w:rPr>
          <w:sz w:val="22"/>
          <w:szCs w:val="22"/>
        </w:rPr>
        <w:t xml:space="preserve"> Taotlen 20% soodustust </w:t>
      </w:r>
      <w:r w:rsidR="0078031C" w:rsidRPr="004702D0">
        <w:rPr>
          <w:sz w:val="22"/>
          <w:szCs w:val="22"/>
        </w:rPr>
        <w:t xml:space="preserve">juriidilise isikuna, kes korraldab kultuuri-, haridus-, sotsiaalhooldus- või heategevusliku ürituse </w:t>
      </w:r>
      <w:r w:rsidR="008C50DB" w:rsidRPr="004702D0">
        <w:rPr>
          <w:sz w:val="22"/>
          <w:szCs w:val="22"/>
        </w:rPr>
        <w:t>(Lisa 1, p. 4)</w:t>
      </w:r>
    </w:p>
    <w:p w14:paraId="68D3530F" w14:textId="77777777" w:rsidR="008C50DB" w:rsidRPr="004702D0" w:rsidRDefault="008C50DB" w:rsidP="00C00B18">
      <w:pPr>
        <w:widowControl w:val="0"/>
        <w:rPr>
          <w:sz w:val="12"/>
          <w:szCs w:val="12"/>
        </w:rPr>
      </w:pPr>
    </w:p>
    <w:p w14:paraId="14EE5F72" w14:textId="5009F30F" w:rsidR="00367B3E" w:rsidRPr="004702D0" w:rsidRDefault="00367B3E" w:rsidP="00367B3E">
      <w:pPr>
        <w:rPr>
          <w:sz w:val="22"/>
          <w:szCs w:val="22"/>
        </w:rPr>
      </w:pPr>
      <w:r w:rsidRPr="004702D0">
        <w:rPr>
          <w:b/>
          <w:bCs/>
          <w:sz w:val="22"/>
          <w:szCs w:val="22"/>
        </w:rPr>
        <w:t>Tasumine</w:t>
      </w:r>
      <w:r w:rsidRPr="004702D0">
        <w:rPr>
          <w:sz w:val="22"/>
          <w:szCs w:val="22"/>
        </w:rPr>
        <w:tab/>
      </w:r>
      <w:sdt>
        <w:sdtPr>
          <w:rPr>
            <w:sz w:val="22"/>
            <w:szCs w:val="22"/>
          </w:rPr>
          <w:id w:val="842512878"/>
          <w14:checkbox>
            <w14:checked w14:val="0"/>
            <w14:checkedState w14:val="2612" w14:font="MS Gothic"/>
            <w14:uncheckedState w14:val="2610" w14:font="MS Gothic"/>
          </w14:checkbox>
        </w:sdtPr>
        <w:sdtContent>
          <w:r w:rsidR="00A91384">
            <w:rPr>
              <w:rFonts w:ascii="MS Gothic" w:eastAsia="MS Gothic" w:hAnsi="MS Gothic" w:hint="eastAsia"/>
              <w:sz w:val="22"/>
              <w:szCs w:val="22"/>
            </w:rPr>
            <w:t>☐</w:t>
          </w:r>
        </w:sdtContent>
      </w:sdt>
      <w:r w:rsidRPr="004702D0">
        <w:rPr>
          <w:sz w:val="22"/>
          <w:szCs w:val="22"/>
        </w:rPr>
        <w:t xml:space="preserve">   </w:t>
      </w:r>
      <w:r w:rsidR="00B0265A" w:rsidRPr="004702D0">
        <w:rPr>
          <w:sz w:val="22"/>
          <w:szCs w:val="22"/>
        </w:rPr>
        <w:t>Arvega*</w:t>
      </w:r>
      <w:r w:rsidRPr="004702D0">
        <w:rPr>
          <w:sz w:val="22"/>
          <w:szCs w:val="22"/>
        </w:rPr>
        <w:tab/>
      </w:r>
      <w:r w:rsidR="00B0265A" w:rsidRPr="004702D0">
        <w:rPr>
          <w:sz w:val="22"/>
          <w:szCs w:val="22"/>
        </w:rPr>
        <w:tab/>
      </w:r>
      <w:r w:rsidR="00B0265A" w:rsidRPr="004702D0">
        <w:rPr>
          <w:sz w:val="22"/>
          <w:szCs w:val="22"/>
        </w:rPr>
        <w:tab/>
      </w:r>
      <w:r w:rsidR="00B0265A" w:rsidRPr="004702D0">
        <w:rPr>
          <w:sz w:val="22"/>
          <w:szCs w:val="22"/>
        </w:rPr>
        <w:tab/>
      </w:r>
      <w:r w:rsidRPr="004702D0">
        <w:rPr>
          <w:sz w:val="22"/>
          <w:szCs w:val="22"/>
        </w:rPr>
        <w:tab/>
      </w:r>
      <w:sdt>
        <w:sdtPr>
          <w:rPr>
            <w:sz w:val="22"/>
            <w:szCs w:val="22"/>
          </w:rPr>
          <w:id w:val="1101224563"/>
          <w14:checkbox>
            <w14:checked w14:val="0"/>
            <w14:checkedState w14:val="2612" w14:font="MS Gothic"/>
            <w14:uncheckedState w14:val="2610" w14:font="MS Gothic"/>
          </w14:checkbox>
        </w:sdtPr>
        <w:sdtContent>
          <w:r w:rsidRPr="004702D0">
            <w:rPr>
              <w:rFonts w:ascii="MS Gothic" w:eastAsia="MS Gothic" w:hAnsi="MS Gothic" w:hint="eastAsia"/>
              <w:sz w:val="22"/>
              <w:szCs w:val="22"/>
            </w:rPr>
            <w:t>☐</w:t>
          </w:r>
        </w:sdtContent>
      </w:sdt>
      <w:r w:rsidRPr="004702D0">
        <w:rPr>
          <w:sz w:val="22"/>
          <w:szCs w:val="22"/>
        </w:rPr>
        <w:t xml:space="preserve">   </w:t>
      </w:r>
      <w:r w:rsidR="00B0265A" w:rsidRPr="004702D0">
        <w:rPr>
          <w:sz w:val="22"/>
          <w:szCs w:val="22"/>
        </w:rPr>
        <w:t xml:space="preserve">Kohapeal </w:t>
      </w:r>
      <w:r w:rsidR="00BC4E53" w:rsidRPr="004702D0">
        <w:rPr>
          <w:sz w:val="22"/>
          <w:szCs w:val="22"/>
        </w:rPr>
        <w:t>sularahas</w:t>
      </w:r>
      <w:r w:rsidR="00B0265A" w:rsidRPr="004702D0">
        <w:rPr>
          <w:sz w:val="22"/>
          <w:szCs w:val="22"/>
        </w:rPr>
        <w:t>/kaardiga</w:t>
      </w:r>
    </w:p>
    <w:bookmarkEnd w:id="1"/>
    <w:p w14:paraId="0EFF61B4" w14:textId="479EEE92" w:rsidR="00367B3E" w:rsidRPr="004702D0" w:rsidRDefault="00B0265A" w:rsidP="00C00B18">
      <w:pPr>
        <w:widowControl w:val="0"/>
      </w:pPr>
      <w:r w:rsidRPr="004702D0">
        <w:t>* Rekvisiidid arve esitamiseks</w:t>
      </w:r>
      <w:r w:rsidRPr="004702D0">
        <w:tab/>
      </w:r>
    </w:p>
    <w:tbl>
      <w:tblPr>
        <w:tblW w:w="9570" w:type="dxa"/>
        <w:tblInd w:w="-108" w:type="dxa"/>
        <w:tblBorders>
          <w:bottom w:val="single" w:sz="4" w:space="0" w:color="auto"/>
          <w:insideH w:val="single" w:sz="4" w:space="0" w:color="auto"/>
          <w:insideV w:val="single" w:sz="4" w:space="0" w:color="auto"/>
        </w:tblBorders>
        <w:tblLayout w:type="fixed"/>
        <w:tblLook w:val="0400" w:firstRow="0" w:lastRow="0" w:firstColumn="0" w:lastColumn="0" w:noHBand="0" w:noVBand="1"/>
      </w:tblPr>
      <w:tblGrid>
        <w:gridCol w:w="3227"/>
        <w:gridCol w:w="6343"/>
      </w:tblGrid>
      <w:tr w:rsidR="00B0265A" w:rsidRPr="004702D0" w14:paraId="0DC1EFD8" w14:textId="77777777" w:rsidTr="003243FF">
        <w:trPr>
          <w:trHeight w:val="397"/>
        </w:trPr>
        <w:tc>
          <w:tcPr>
            <w:tcW w:w="3227" w:type="dxa"/>
            <w:tcMar>
              <w:left w:w="108" w:type="dxa"/>
            </w:tcMar>
            <w:vAlign w:val="bottom"/>
          </w:tcPr>
          <w:p w14:paraId="55054AD7" w14:textId="19871B12" w:rsidR="00B0265A" w:rsidRPr="004702D0" w:rsidRDefault="009503EE" w:rsidP="003243FF">
            <w:r w:rsidRPr="004702D0">
              <w:t>Ärinimi / Nimi</w:t>
            </w:r>
          </w:p>
        </w:tc>
        <w:tc>
          <w:tcPr>
            <w:tcW w:w="6343" w:type="dxa"/>
            <w:tcMar>
              <w:left w:w="108" w:type="dxa"/>
            </w:tcMar>
            <w:vAlign w:val="bottom"/>
          </w:tcPr>
          <w:p w14:paraId="47150DDF" w14:textId="28BE7259" w:rsidR="00B0265A" w:rsidRPr="004702D0" w:rsidRDefault="00B0265A" w:rsidP="00D06228"/>
        </w:tc>
      </w:tr>
      <w:tr w:rsidR="00B0265A" w:rsidRPr="004702D0" w14:paraId="2999F1C0" w14:textId="77777777" w:rsidTr="003243FF">
        <w:trPr>
          <w:trHeight w:val="397"/>
        </w:trPr>
        <w:tc>
          <w:tcPr>
            <w:tcW w:w="3227" w:type="dxa"/>
            <w:tcMar>
              <w:left w:w="108" w:type="dxa"/>
            </w:tcMar>
            <w:vAlign w:val="bottom"/>
          </w:tcPr>
          <w:p w14:paraId="75C5757B" w14:textId="08CDF94C" w:rsidR="00B0265A" w:rsidRPr="004702D0" w:rsidRDefault="00B0265A" w:rsidP="003243FF">
            <w:r w:rsidRPr="004702D0">
              <w:t>Registrinumber</w:t>
            </w:r>
            <w:r w:rsidR="009503EE" w:rsidRPr="004702D0">
              <w:t xml:space="preserve"> / Isikukood</w:t>
            </w:r>
          </w:p>
        </w:tc>
        <w:tc>
          <w:tcPr>
            <w:tcW w:w="6343" w:type="dxa"/>
            <w:tcMar>
              <w:left w:w="108" w:type="dxa"/>
            </w:tcMar>
            <w:vAlign w:val="bottom"/>
          </w:tcPr>
          <w:p w14:paraId="3338EAF1" w14:textId="2D358963" w:rsidR="00B0265A" w:rsidRPr="004702D0" w:rsidRDefault="00B0265A" w:rsidP="003243FF"/>
        </w:tc>
      </w:tr>
      <w:tr w:rsidR="00B0265A" w:rsidRPr="004702D0" w14:paraId="5E0945DF" w14:textId="77777777" w:rsidTr="003243FF">
        <w:trPr>
          <w:trHeight w:val="397"/>
        </w:trPr>
        <w:tc>
          <w:tcPr>
            <w:tcW w:w="3227" w:type="dxa"/>
            <w:tcMar>
              <w:left w:w="108" w:type="dxa"/>
            </w:tcMar>
            <w:vAlign w:val="bottom"/>
          </w:tcPr>
          <w:p w14:paraId="11DC1032" w14:textId="1F2F1D03" w:rsidR="00B0265A" w:rsidRPr="004702D0" w:rsidRDefault="009503EE" w:rsidP="003243FF">
            <w:r w:rsidRPr="004702D0">
              <w:t>Juriidiline aadress</w:t>
            </w:r>
          </w:p>
        </w:tc>
        <w:tc>
          <w:tcPr>
            <w:tcW w:w="6343" w:type="dxa"/>
            <w:tcMar>
              <w:left w:w="108" w:type="dxa"/>
            </w:tcMar>
            <w:vAlign w:val="bottom"/>
          </w:tcPr>
          <w:p w14:paraId="4265FF8B" w14:textId="79E4789F" w:rsidR="00B0265A" w:rsidRPr="004702D0" w:rsidRDefault="00B0265A" w:rsidP="003243FF"/>
        </w:tc>
      </w:tr>
      <w:tr w:rsidR="00B0265A" w:rsidRPr="004702D0" w14:paraId="0D2D1343" w14:textId="77777777" w:rsidTr="003243FF">
        <w:trPr>
          <w:trHeight w:val="397"/>
        </w:trPr>
        <w:tc>
          <w:tcPr>
            <w:tcW w:w="3227" w:type="dxa"/>
            <w:tcMar>
              <w:left w:w="108" w:type="dxa"/>
            </w:tcMar>
            <w:vAlign w:val="bottom"/>
          </w:tcPr>
          <w:p w14:paraId="24CA55B4" w14:textId="7AAFB34E" w:rsidR="00B0265A" w:rsidRPr="004702D0" w:rsidRDefault="00B0265A" w:rsidP="003243FF">
            <w:r w:rsidRPr="004702D0">
              <w:t>E-post</w:t>
            </w:r>
            <w:r w:rsidR="009503EE" w:rsidRPr="004702D0">
              <w:t>, telefon</w:t>
            </w:r>
          </w:p>
        </w:tc>
        <w:tc>
          <w:tcPr>
            <w:tcW w:w="6343" w:type="dxa"/>
            <w:tcMar>
              <w:left w:w="108" w:type="dxa"/>
            </w:tcMar>
            <w:vAlign w:val="bottom"/>
          </w:tcPr>
          <w:p w14:paraId="01469E21" w14:textId="4CF46DE9" w:rsidR="00B0265A" w:rsidRPr="004702D0" w:rsidRDefault="00B0265A" w:rsidP="004702D0"/>
        </w:tc>
      </w:tr>
      <w:tr w:rsidR="00B0265A" w:rsidRPr="004702D0" w14:paraId="266E970B" w14:textId="77777777" w:rsidTr="003243FF">
        <w:trPr>
          <w:trHeight w:val="397"/>
        </w:trPr>
        <w:tc>
          <w:tcPr>
            <w:tcW w:w="3227" w:type="dxa"/>
            <w:tcMar>
              <w:left w:w="108" w:type="dxa"/>
            </w:tcMar>
            <w:vAlign w:val="bottom"/>
          </w:tcPr>
          <w:p w14:paraId="62A9B900" w14:textId="04369163" w:rsidR="00B0265A" w:rsidRPr="004702D0" w:rsidRDefault="00B0265A" w:rsidP="003243FF">
            <w:r w:rsidRPr="004702D0">
              <w:t>Kontaktisik</w:t>
            </w:r>
            <w:r w:rsidR="009503EE" w:rsidRPr="004702D0">
              <w:t>, e-post, telefon</w:t>
            </w:r>
          </w:p>
        </w:tc>
        <w:tc>
          <w:tcPr>
            <w:tcW w:w="6343" w:type="dxa"/>
            <w:tcMar>
              <w:left w:w="108" w:type="dxa"/>
            </w:tcMar>
            <w:vAlign w:val="bottom"/>
          </w:tcPr>
          <w:p w14:paraId="242B2672" w14:textId="5829711D" w:rsidR="00B0265A" w:rsidRPr="004702D0" w:rsidRDefault="00B0265A" w:rsidP="003243FF"/>
        </w:tc>
      </w:tr>
    </w:tbl>
    <w:p w14:paraId="0F5B4FE8" w14:textId="77777777" w:rsidR="00B0265A" w:rsidRPr="004702D0" w:rsidRDefault="00B0265A" w:rsidP="00C00B18">
      <w:pPr>
        <w:widowControl w:val="0"/>
        <w:rPr>
          <w:sz w:val="18"/>
          <w:szCs w:val="18"/>
        </w:rPr>
      </w:pPr>
    </w:p>
    <w:p w14:paraId="73775F38" w14:textId="77777777" w:rsidR="00B0265A" w:rsidRPr="004702D0" w:rsidRDefault="00B0265A" w:rsidP="00C00B18">
      <w:pPr>
        <w:widowControl w:val="0"/>
        <w:rPr>
          <w:sz w:val="16"/>
          <w:szCs w:val="16"/>
        </w:rPr>
      </w:pPr>
    </w:p>
    <w:tbl>
      <w:tblPr>
        <w:tblStyle w:val="TableGrid"/>
        <w:tblW w:w="9498" w:type="dxa"/>
        <w:tblBorders>
          <w:top w:val="none" w:sz="0" w:space="0" w:color="auto"/>
          <w:left w:val="none" w:sz="0" w:space="0" w:color="auto"/>
          <w:right w:val="none" w:sz="0" w:space="0" w:color="auto"/>
        </w:tblBorders>
        <w:tblLook w:val="04A0" w:firstRow="1" w:lastRow="0" w:firstColumn="1" w:lastColumn="0" w:noHBand="0" w:noVBand="1"/>
      </w:tblPr>
      <w:tblGrid>
        <w:gridCol w:w="3119"/>
        <w:gridCol w:w="6379"/>
      </w:tblGrid>
      <w:tr w:rsidR="0039537E" w:rsidRPr="004702D0" w14:paraId="5747FCBD" w14:textId="77777777" w:rsidTr="0054589D">
        <w:trPr>
          <w:trHeight w:val="397"/>
        </w:trPr>
        <w:tc>
          <w:tcPr>
            <w:tcW w:w="3119" w:type="dxa"/>
          </w:tcPr>
          <w:p w14:paraId="1D1205D0" w14:textId="77777777" w:rsidR="0039537E" w:rsidRPr="004702D0" w:rsidRDefault="0039537E" w:rsidP="00C00B18">
            <w:pPr>
              <w:widowControl w:val="0"/>
              <w:rPr>
                <w:sz w:val="22"/>
                <w:szCs w:val="22"/>
              </w:rPr>
            </w:pPr>
          </w:p>
        </w:tc>
        <w:tc>
          <w:tcPr>
            <w:tcW w:w="6379" w:type="dxa"/>
            <w:vAlign w:val="bottom"/>
          </w:tcPr>
          <w:p w14:paraId="5775CCCF" w14:textId="4BEF3ACD" w:rsidR="0039537E" w:rsidRPr="004702D0" w:rsidRDefault="0039537E" w:rsidP="0039537E">
            <w:pPr>
              <w:widowControl w:val="0"/>
              <w:jc w:val="center"/>
              <w:rPr>
                <w:sz w:val="22"/>
                <w:szCs w:val="22"/>
              </w:rPr>
            </w:pPr>
            <w:r w:rsidRPr="004702D0">
              <w:rPr>
                <w:b/>
                <w:bCs/>
                <w:sz w:val="22"/>
                <w:szCs w:val="22"/>
              </w:rPr>
              <w:t>Avalduse esitaja</w:t>
            </w:r>
          </w:p>
        </w:tc>
      </w:tr>
      <w:tr w:rsidR="0039537E" w:rsidRPr="004702D0" w14:paraId="61AE7467" w14:textId="77777777" w:rsidTr="0054589D">
        <w:trPr>
          <w:trHeight w:val="397"/>
        </w:trPr>
        <w:tc>
          <w:tcPr>
            <w:tcW w:w="3119" w:type="dxa"/>
            <w:vAlign w:val="bottom"/>
          </w:tcPr>
          <w:p w14:paraId="7FB7C9A7" w14:textId="7335971C" w:rsidR="0039537E" w:rsidRPr="004702D0" w:rsidRDefault="0039537E" w:rsidP="00C00B18">
            <w:pPr>
              <w:widowControl w:val="0"/>
              <w:rPr>
                <w:sz w:val="22"/>
                <w:szCs w:val="22"/>
              </w:rPr>
            </w:pPr>
            <w:r w:rsidRPr="004702D0">
              <w:rPr>
                <w:b/>
                <w:sz w:val="22"/>
                <w:szCs w:val="22"/>
              </w:rPr>
              <w:t>Ees- ja perekonnanimi</w:t>
            </w:r>
          </w:p>
        </w:tc>
        <w:tc>
          <w:tcPr>
            <w:tcW w:w="6379" w:type="dxa"/>
            <w:vAlign w:val="bottom"/>
          </w:tcPr>
          <w:p w14:paraId="48C01A8E" w14:textId="48E54DD6" w:rsidR="0039537E" w:rsidRPr="004702D0" w:rsidRDefault="0039537E" w:rsidP="00C00B18">
            <w:pPr>
              <w:widowControl w:val="0"/>
              <w:rPr>
                <w:sz w:val="22"/>
                <w:szCs w:val="22"/>
              </w:rPr>
            </w:pPr>
          </w:p>
        </w:tc>
      </w:tr>
      <w:tr w:rsidR="0039537E" w:rsidRPr="004702D0" w14:paraId="335DC234" w14:textId="77777777" w:rsidTr="0054589D">
        <w:trPr>
          <w:trHeight w:val="397"/>
        </w:trPr>
        <w:tc>
          <w:tcPr>
            <w:tcW w:w="3119" w:type="dxa"/>
            <w:vAlign w:val="bottom"/>
          </w:tcPr>
          <w:p w14:paraId="7CB48096" w14:textId="16725DDF" w:rsidR="0039537E" w:rsidRPr="004702D0" w:rsidRDefault="0039537E" w:rsidP="00C00B18">
            <w:pPr>
              <w:widowControl w:val="0"/>
              <w:rPr>
                <w:sz w:val="22"/>
                <w:szCs w:val="22"/>
              </w:rPr>
            </w:pPr>
            <w:r w:rsidRPr="004702D0">
              <w:rPr>
                <w:b/>
                <w:sz w:val="22"/>
                <w:szCs w:val="22"/>
              </w:rPr>
              <w:t>Allkiri</w:t>
            </w:r>
          </w:p>
        </w:tc>
        <w:tc>
          <w:tcPr>
            <w:tcW w:w="6379" w:type="dxa"/>
            <w:vAlign w:val="bottom"/>
          </w:tcPr>
          <w:p w14:paraId="33B5ED49" w14:textId="07532D3F" w:rsidR="0039537E" w:rsidRPr="004702D0" w:rsidRDefault="0098627B" w:rsidP="00C00B18">
            <w:pPr>
              <w:widowControl w:val="0"/>
              <w:rPr>
                <w:i/>
                <w:iCs/>
                <w:sz w:val="22"/>
                <w:szCs w:val="22"/>
              </w:rPr>
            </w:pPr>
            <w:r w:rsidRPr="004702D0">
              <w:rPr>
                <w:i/>
                <w:iCs/>
                <w:sz w:val="22"/>
                <w:szCs w:val="22"/>
              </w:rPr>
              <w:t>/allkirjastatud digitaalselt/</w:t>
            </w:r>
          </w:p>
        </w:tc>
      </w:tr>
      <w:tr w:rsidR="0039537E" w:rsidRPr="004702D0" w14:paraId="1B40C7FC" w14:textId="77777777" w:rsidTr="0054589D">
        <w:trPr>
          <w:trHeight w:val="397"/>
        </w:trPr>
        <w:tc>
          <w:tcPr>
            <w:tcW w:w="3119" w:type="dxa"/>
            <w:vAlign w:val="bottom"/>
          </w:tcPr>
          <w:p w14:paraId="2EF01CC8" w14:textId="0469A8ED" w:rsidR="0039537E" w:rsidRPr="004702D0" w:rsidRDefault="0039537E" w:rsidP="00C00B18">
            <w:pPr>
              <w:widowControl w:val="0"/>
              <w:rPr>
                <w:sz w:val="22"/>
                <w:szCs w:val="22"/>
              </w:rPr>
            </w:pPr>
            <w:r w:rsidRPr="004702D0">
              <w:rPr>
                <w:b/>
                <w:sz w:val="22"/>
                <w:szCs w:val="22"/>
              </w:rPr>
              <w:t>Kuupäev</w:t>
            </w:r>
          </w:p>
        </w:tc>
        <w:tc>
          <w:tcPr>
            <w:tcW w:w="6379" w:type="dxa"/>
            <w:vAlign w:val="bottom"/>
          </w:tcPr>
          <w:p w14:paraId="4C8D00F8" w14:textId="2D143E7B" w:rsidR="0039537E" w:rsidRPr="004702D0" w:rsidRDefault="0098627B" w:rsidP="00C00B18">
            <w:pPr>
              <w:widowControl w:val="0"/>
              <w:rPr>
                <w:i/>
                <w:iCs/>
                <w:sz w:val="22"/>
                <w:szCs w:val="22"/>
              </w:rPr>
            </w:pPr>
            <w:r w:rsidRPr="004702D0">
              <w:rPr>
                <w:i/>
                <w:iCs/>
                <w:sz w:val="22"/>
                <w:szCs w:val="22"/>
              </w:rPr>
              <w:t>/kuupäev digiallkirjas/</w:t>
            </w:r>
          </w:p>
        </w:tc>
      </w:tr>
    </w:tbl>
    <w:p w14:paraId="74805FFE" w14:textId="4FF79E99" w:rsidR="00055329" w:rsidRPr="004702D0" w:rsidRDefault="007441C5" w:rsidP="007441C5">
      <w:pPr>
        <w:widowControl w:val="0"/>
        <w:jc w:val="right"/>
        <w:rPr>
          <w:b/>
          <w:bCs/>
        </w:rPr>
      </w:pPr>
      <w:r w:rsidRPr="004702D0">
        <w:rPr>
          <w:b/>
          <w:bCs/>
        </w:rPr>
        <w:lastRenderedPageBreak/>
        <w:t>Lisa 1</w:t>
      </w:r>
    </w:p>
    <w:p w14:paraId="39B4D9A5" w14:textId="15FE5758" w:rsidR="005038AF" w:rsidRPr="004702D0" w:rsidRDefault="007441C5" w:rsidP="00C00B18">
      <w:pPr>
        <w:widowControl w:val="0"/>
        <w:rPr>
          <w:b/>
          <w:bCs/>
          <w:sz w:val="22"/>
          <w:szCs w:val="22"/>
        </w:rPr>
      </w:pPr>
      <w:r w:rsidRPr="004702D0">
        <w:rPr>
          <w:b/>
          <w:bCs/>
          <w:sz w:val="22"/>
          <w:szCs w:val="22"/>
        </w:rPr>
        <w:t>Narva raekoja ruumide rentimise kord, hinnad ja tingimused</w:t>
      </w:r>
    </w:p>
    <w:p w14:paraId="7366ACA7" w14:textId="44FA6BB8" w:rsidR="00177B29" w:rsidRPr="004702D0" w:rsidRDefault="00177B29" w:rsidP="00C00B18">
      <w:pPr>
        <w:widowControl w:val="0"/>
        <w:rPr>
          <w:b/>
          <w:bCs/>
          <w:sz w:val="10"/>
          <w:szCs w:val="10"/>
        </w:rPr>
      </w:pPr>
      <w:r w:rsidRPr="004702D0">
        <w:rPr>
          <w:b/>
          <w:bCs/>
          <w:sz w:val="10"/>
          <w:szCs w:val="10"/>
        </w:rPr>
        <w:t xml:space="preserve"> </w:t>
      </w:r>
    </w:p>
    <w:p w14:paraId="5117BF9A" w14:textId="1ACE7C22" w:rsidR="00210E9E" w:rsidRPr="004702D0" w:rsidRDefault="005038AF" w:rsidP="00210E9E">
      <w:pPr>
        <w:pStyle w:val="ListParagraph"/>
        <w:widowControl w:val="0"/>
        <w:numPr>
          <w:ilvl w:val="0"/>
          <w:numId w:val="5"/>
        </w:numPr>
        <w:rPr>
          <w:sz w:val="22"/>
          <w:szCs w:val="22"/>
        </w:rPr>
      </w:pPr>
      <w:r w:rsidRPr="004702D0">
        <w:rPr>
          <w:b/>
          <w:bCs/>
          <w:sz w:val="22"/>
          <w:szCs w:val="22"/>
        </w:rPr>
        <w:t>Arve</w:t>
      </w:r>
      <w:r w:rsidRPr="004702D0">
        <w:rPr>
          <w:sz w:val="22"/>
          <w:szCs w:val="22"/>
        </w:rPr>
        <w:t xml:space="preserve"> esitab Narva Linna Arenduse ja Ökonoomika amet Narva linnavalitsuse korralduse </w:t>
      </w:r>
      <w:r w:rsidR="00893290" w:rsidRPr="004702D0">
        <w:rPr>
          <w:sz w:val="22"/>
          <w:szCs w:val="22"/>
        </w:rPr>
        <w:t>(</w:t>
      </w:r>
      <w:hyperlink r:id="rId6" w:history="1">
        <w:r w:rsidR="00BF6822" w:rsidRPr="004702D0">
          <w:rPr>
            <w:rStyle w:val="Hyperlink"/>
            <w:sz w:val="22"/>
            <w:szCs w:val="22"/>
          </w:rPr>
          <w:t>26.11.2025 nr.755-k</w:t>
        </w:r>
      </w:hyperlink>
      <w:r w:rsidR="00893290" w:rsidRPr="004702D0">
        <w:rPr>
          <w:sz w:val="22"/>
          <w:szCs w:val="22"/>
        </w:rPr>
        <w:t>)</w:t>
      </w:r>
      <w:r w:rsidRPr="004702D0">
        <w:rPr>
          <w:sz w:val="22"/>
          <w:szCs w:val="22"/>
        </w:rPr>
        <w:t xml:space="preserve"> alusel</w:t>
      </w:r>
      <w:r w:rsidR="00210E9E" w:rsidRPr="004702D0">
        <w:rPr>
          <w:sz w:val="22"/>
          <w:szCs w:val="22"/>
        </w:rPr>
        <w:t>.</w:t>
      </w:r>
    </w:p>
    <w:p w14:paraId="0A90D9D4" w14:textId="6F766A89" w:rsidR="00177B29" w:rsidRPr="004702D0" w:rsidRDefault="00177B29" w:rsidP="00177B29">
      <w:pPr>
        <w:widowControl w:val="0"/>
        <w:rPr>
          <w:sz w:val="10"/>
          <w:szCs w:val="10"/>
        </w:rPr>
      </w:pPr>
      <w:r w:rsidRPr="004702D0">
        <w:rPr>
          <w:sz w:val="10"/>
          <w:szCs w:val="10"/>
        </w:rPr>
        <w:t xml:space="preserve"> </w:t>
      </w:r>
    </w:p>
    <w:p w14:paraId="035D9716" w14:textId="3478CD9F" w:rsidR="00210E9E" w:rsidRPr="004702D0" w:rsidRDefault="005D751D" w:rsidP="005038AF">
      <w:pPr>
        <w:pStyle w:val="ListParagraph"/>
        <w:widowControl w:val="0"/>
        <w:numPr>
          <w:ilvl w:val="0"/>
          <w:numId w:val="5"/>
        </w:numPr>
        <w:rPr>
          <w:sz w:val="22"/>
          <w:szCs w:val="22"/>
        </w:rPr>
      </w:pPr>
      <w:r w:rsidRPr="004702D0">
        <w:rPr>
          <w:sz w:val="22"/>
          <w:szCs w:val="22"/>
        </w:rPr>
        <w:t>Rentnik</w:t>
      </w:r>
      <w:r w:rsidR="00210E9E" w:rsidRPr="004702D0">
        <w:rPr>
          <w:sz w:val="22"/>
          <w:szCs w:val="22"/>
        </w:rPr>
        <w:t xml:space="preserve"> kohustub tasuma renditasu vastavalt kehtestatud </w:t>
      </w:r>
      <w:r w:rsidR="00210E9E" w:rsidRPr="004702D0">
        <w:rPr>
          <w:b/>
          <w:bCs/>
          <w:sz w:val="22"/>
          <w:szCs w:val="22"/>
        </w:rPr>
        <w:t>hinnakirjale</w:t>
      </w:r>
      <w:r w:rsidR="00054DDF" w:rsidRPr="004702D0">
        <w:rPr>
          <w:sz w:val="22"/>
          <w:szCs w:val="22"/>
        </w:rPr>
        <w:t xml:space="preserve"> (</w:t>
      </w:r>
      <w:r w:rsidR="00A00409" w:rsidRPr="004702D0">
        <w:rPr>
          <w:sz w:val="22"/>
          <w:szCs w:val="22"/>
        </w:rPr>
        <w:t>käibemaks ei lisandu</w:t>
      </w:r>
      <w:r w:rsidR="009723C2" w:rsidRPr="004702D0">
        <w:rPr>
          <w:sz w:val="22"/>
          <w:szCs w:val="22"/>
        </w:rPr>
        <w:t>)</w:t>
      </w:r>
      <w:r w:rsidR="00210E9E" w:rsidRPr="004702D0">
        <w:rPr>
          <w:sz w:val="22"/>
          <w:szCs w:val="22"/>
        </w:rPr>
        <w:t>:</w:t>
      </w:r>
    </w:p>
    <w:p w14:paraId="0AE36ADD" w14:textId="67C79A46" w:rsidR="00177B29" w:rsidRPr="004702D0" w:rsidRDefault="00177B29" w:rsidP="00177B29">
      <w:pPr>
        <w:widowControl w:val="0"/>
        <w:rPr>
          <w:sz w:val="6"/>
          <w:szCs w:val="6"/>
        </w:rPr>
      </w:pPr>
      <w:r w:rsidRPr="004702D0">
        <w:rPr>
          <w:sz w:val="22"/>
          <w:szCs w:val="22"/>
        </w:rPr>
        <w:t xml:space="preserve"> </w:t>
      </w:r>
    </w:p>
    <w:tbl>
      <w:tblPr>
        <w:tblpPr w:leftFromText="180" w:rightFromText="180" w:vertAnchor="text" w:horzAnchor="margin" w:tblpY="117"/>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1440"/>
        <w:gridCol w:w="1549"/>
        <w:gridCol w:w="1549"/>
        <w:gridCol w:w="1550"/>
      </w:tblGrid>
      <w:tr w:rsidR="00CF1964" w:rsidRPr="004702D0" w14:paraId="0F86644B" w14:textId="0377B6DC" w:rsidTr="003C6F22">
        <w:trPr>
          <w:trHeight w:val="288"/>
        </w:trPr>
        <w:tc>
          <w:tcPr>
            <w:tcW w:w="3256" w:type="dxa"/>
            <w:tcMar>
              <w:top w:w="0" w:type="dxa"/>
              <w:left w:w="108" w:type="dxa"/>
              <w:bottom w:w="0" w:type="dxa"/>
              <w:right w:w="108" w:type="dxa"/>
            </w:tcMar>
            <w:vAlign w:val="center"/>
            <w:hideMark/>
          </w:tcPr>
          <w:p w14:paraId="705167CE" w14:textId="77777777" w:rsidR="00CF1964" w:rsidRPr="004702D0" w:rsidRDefault="00CF1964" w:rsidP="007441C5">
            <w:pPr>
              <w:widowControl w:val="0"/>
              <w:rPr>
                <w:sz w:val="22"/>
                <w:szCs w:val="22"/>
              </w:rPr>
            </w:pPr>
          </w:p>
        </w:tc>
        <w:tc>
          <w:tcPr>
            <w:tcW w:w="1440" w:type="dxa"/>
            <w:tcMar>
              <w:top w:w="0" w:type="dxa"/>
              <w:left w:w="108" w:type="dxa"/>
              <w:bottom w:w="0" w:type="dxa"/>
              <w:right w:w="108" w:type="dxa"/>
            </w:tcMar>
            <w:vAlign w:val="center"/>
            <w:hideMark/>
          </w:tcPr>
          <w:p w14:paraId="7E0845D7" w14:textId="77777777" w:rsidR="00CF1964" w:rsidRPr="004702D0" w:rsidRDefault="00CF1964" w:rsidP="007441C5">
            <w:pPr>
              <w:widowControl w:val="0"/>
              <w:rPr>
                <w:sz w:val="22"/>
                <w:szCs w:val="22"/>
              </w:rPr>
            </w:pPr>
            <w:r w:rsidRPr="004702D0">
              <w:rPr>
                <w:sz w:val="22"/>
                <w:szCs w:val="22"/>
              </w:rPr>
              <w:t>Pindala,</w:t>
            </w:r>
          </w:p>
          <w:p w14:paraId="1E6C3AA0" w14:textId="77777777" w:rsidR="00CF1964" w:rsidRPr="004702D0" w:rsidRDefault="00CF1964" w:rsidP="007441C5">
            <w:pPr>
              <w:widowControl w:val="0"/>
              <w:rPr>
                <w:sz w:val="22"/>
                <w:szCs w:val="22"/>
              </w:rPr>
            </w:pPr>
            <w:r w:rsidRPr="004702D0">
              <w:rPr>
                <w:sz w:val="22"/>
                <w:szCs w:val="22"/>
              </w:rPr>
              <w:t>m</w:t>
            </w:r>
            <w:r w:rsidRPr="004702D0">
              <w:rPr>
                <w:sz w:val="22"/>
                <w:szCs w:val="22"/>
                <w:vertAlign w:val="superscript"/>
              </w:rPr>
              <w:t>2</w:t>
            </w:r>
          </w:p>
        </w:tc>
        <w:tc>
          <w:tcPr>
            <w:tcW w:w="1549" w:type="dxa"/>
            <w:tcMar>
              <w:top w:w="0" w:type="dxa"/>
              <w:left w:w="108" w:type="dxa"/>
              <w:bottom w:w="0" w:type="dxa"/>
              <w:right w:w="108" w:type="dxa"/>
            </w:tcMar>
            <w:hideMark/>
          </w:tcPr>
          <w:p w14:paraId="3911C6CB" w14:textId="48BC218E" w:rsidR="00CF1964" w:rsidRPr="004702D0" w:rsidRDefault="00CF1964" w:rsidP="007441C5">
            <w:pPr>
              <w:widowControl w:val="0"/>
              <w:rPr>
                <w:sz w:val="22"/>
                <w:szCs w:val="22"/>
              </w:rPr>
            </w:pPr>
            <w:r w:rsidRPr="004702D0">
              <w:rPr>
                <w:sz w:val="22"/>
                <w:szCs w:val="22"/>
              </w:rPr>
              <w:t>Tunnitasu, €/tund</w:t>
            </w:r>
          </w:p>
        </w:tc>
        <w:tc>
          <w:tcPr>
            <w:tcW w:w="1549" w:type="dxa"/>
            <w:tcMar>
              <w:top w:w="0" w:type="dxa"/>
              <w:left w:w="108" w:type="dxa"/>
              <w:bottom w:w="0" w:type="dxa"/>
              <w:right w:w="108" w:type="dxa"/>
            </w:tcMar>
            <w:hideMark/>
          </w:tcPr>
          <w:p w14:paraId="7A043C33" w14:textId="2B9193C0" w:rsidR="00CF1964" w:rsidRPr="004702D0" w:rsidRDefault="00CF1964" w:rsidP="007441C5">
            <w:pPr>
              <w:widowControl w:val="0"/>
              <w:rPr>
                <w:sz w:val="22"/>
                <w:szCs w:val="22"/>
              </w:rPr>
            </w:pPr>
            <w:r w:rsidRPr="004702D0">
              <w:rPr>
                <w:sz w:val="22"/>
                <w:szCs w:val="22"/>
              </w:rPr>
              <w:t>Päevatasu, €/päev</w:t>
            </w:r>
          </w:p>
        </w:tc>
        <w:tc>
          <w:tcPr>
            <w:tcW w:w="1550" w:type="dxa"/>
          </w:tcPr>
          <w:p w14:paraId="7E5D9F33" w14:textId="77777777" w:rsidR="00CF1964" w:rsidRPr="004702D0" w:rsidRDefault="00CF1964" w:rsidP="007441C5">
            <w:pPr>
              <w:widowControl w:val="0"/>
              <w:rPr>
                <w:sz w:val="22"/>
                <w:szCs w:val="22"/>
              </w:rPr>
            </w:pPr>
            <w:r w:rsidRPr="004702D0">
              <w:rPr>
                <w:sz w:val="22"/>
                <w:szCs w:val="22"/>
              </w:rPr>
              <w:t>Kuutasu,</w:t>
            </w:r>
          </w:p>
          <w:p w14:paraId="22AED7C0" w14:textId="31E3771F" w:rsidR="00CF1964" w:rsidRPr="004702D0" w:rsidRDefault="00CF1964" w:rsidP="007441C5">
            <w:pPr>
              <w:widowControl w:val="0"/>
              <w:rPr>
                <w:sz w:val="22"/>
                <w:szCs w:val="22"/>
              </w:rPr>
            </w:pPr>
            <w:r w:rsidRPr="004702D0">
              <w:rPr>
                <w:sz w:val="22"/>
                <w:szCs w:val="22"/>
              </w:rPr>
              <w:t>€/kuu</w:t>
            </w:r>
          </w:p>
        </w:tc>
      </w:tr>
      <w:tr w:rsidR="00FE4CD4" w:rsidRPr="004702D0" w14:paraId="048D6BF6" w14:textId="77777777" w:rsidTr="003C6F22">
        <w:trPr>
          <w:trHeight w:val="288"/>
        </w:trPr>
        <w:tc>
          <w:tcPr>
            <w:tcW w:w="3256" w:type="dxa"/>
            <w:tcMar>
              <w:top w:w="0" w:type="dxa"/>
              <w:left w:w="108" w:type="dxa"/>
              <w:bottom w:w="0" w:type="dxa"/>
              <w:right w:w="108" w:type="dxa"/>
            </w:tcMar>
            <w:vAlign w:val="center"/>
          </w:tcPr>
          <w:p w14:paraId="468B0A67" w14:textId="00DC60B9" w:rsidR="00FE4CD4" w:rsidRPr="004702D0" w:rsidRDefault="00FE4CD4" w:rsidP="007441C5">
            <w:pPr>
              <w:widowControl w:val="0"/>
              <w:rPr>
                <w:sz w:val="22"/>
                <w:szCs w:val="22"/>
              </w:rPr>
            </w:pPr>
            <w:r w:rsidRPr="004702D0">
              <w:rPr>
                <w:sz w:val="22"/>
                <w:szCs w:val="22"/>
              </w:rPr>
              <w:t>Keldrikorrus</w:t>
            </w:r>
          </w:p>
        </w:tc>
        <w:tc>
          <w:tcPr>
            <w:tcW w:w="1440" w:type="dxa"/>
            <w:tcMar>
              <w:top w:w="0" w:type="dxa"/>
              <w:left w:w="108" w:type="dxa"/>
              <w:bottom w:w="0" w:type="dxa"/>
              <w:right w:w="108" w:type="dxa"/>
            </w:tcMar>
            <w:vAlign w:val="center"/>
          </w:tcPr>
          <w:p w14:paraId="5F1AF30C" w14:textId="33C6BE5C" w:rsidR="00FE4CD4" w:rsidRPr="004702D0" w:rsidRDefault="00FE4CD4" w:rsidP="007441C5">
            <w:pPr>
              <w:widowControl w:val="0"/>
              <w:rPr>
                <w:sz w:val="22"/>
                <w:szCs w:val="22"/>
              </w:rPr>
            </w:pPr>
            <w:r w:rsidRPr="004702D0">
              <w:rPr>
                <w:sz w:val="22"/>
                <w:szCs w:val="22"/>
              </w:rPr>
              <w:t>461,2</w:t>
            </w:r>
          </w:p>
        </w:tc>
        <w:tc>
          <w:tcPr>
            <w:tcW w:w="1549" w:type="dxa"/>
            <w:tcMar>
              <w:top w:w="0" w:type="dxa"/>
              <w:left w:w="108" w:type="dxa"/>
              <w:bottom w:w="0" w:type="dxa"/>
              <w:right w:w="108" w:type="dxa"/>
            </w:tcMar>
          </w:tcPr>
          <w:p w14:paraId="27EB0733" w14:textId="4BC3106B" w:rsidR="00FE4CD4" w:rsidRPr="004702D0" w:rsidRDefault="00FE4CD4" w:rsidP="007441C5">
            <w:pPr>
              <w:widowControl w:val="0"/>
              <w:rPr>
                <w:sz w:val="22"/>
                <w:szCs w:val="22"/>
              </w:rPr>
            </w:pPr>
            <w:r w:rsidRPr="004702D0">
              <w:rPr>
                <w:sz w:val="22"/>
                <w:szCs w:val="22"/>
              </w:rPr>
              <w:t>175</w:t>
            </w:r>
          </w:p>
        </w:tc>
        <w:tc>
          <w:tcPr>
            <w:tcW w:w="1549" w:type="dxa"/>
            <w:tcMar>
              <w:top w:w="0" w:type="dxa"/>
              <w:left w:w="108" w:type="dxa"/>
              <w:bottom w:w="0" w:type="dxa"/>
              <w:right w:w="108" w:type="dxa"/>
            </w:tcMar>
          </w:tcPr>
          <w:p w14:paraId="7E800252" w14:textId="655534CD" w:rsidR="00FE4CD4" w:rsidRPr="004702D0" w:rsidRDefault="00FE4CD4" w:rsidP="007441C5">
            <w:pPr>
              <w:widowControl w:val="0"/>
              <w:rPr>
                <w:sz w:val="22"/>
                <w:szCs w:val="22"/>
              </w:rPr>
            </w:pPr>
            <w:r w:rsidRPr="004702D0">
              <w:rPr>
                <w:sz w:val="22"/>
                <w:szCs w:val="22"/>
              </w:rPr>
              <w:t>875</w:t>
            </w:r>
          </w:p>
        </w:tc>
        <w:tc>
          <w:tcPr>
            <w:tcW w:w="1550" w:type="dxa"/>
          </w:tcPr>
          <w:p w14:paraId="0FE5F8FB" w14:textId="659CD4E9" w:rsidR="00FE4CD4" w:rsidRPr="004702D0" w:rsidRDefault="00FE4CD4" w:rsidP="007441C5">
            <w:pPr>
              <w:widowControl w:val="0"/>
              <w:rPr>
                <w:sz w:val="22"/>
                <w:szCs w:val="22"/>
              </w:rPr>
            </w:pPr>
            <w:r w:rsidRPr="004702D0">
              <w:rPr>
                <w:sz w:val="22"/>
                <w:szCs w:val="22"/>
              </w:rPr>
              <w:t>2000</w:t>
            </w:r>
          </w:p>
        </w:tc>
      </w:tr>
      <w:tr w:rsidR="00CF1964" w:rsidRPr="004702D0" w14:paraId="26071B07" w14:textId="2897ADF5" w:rsidTr="003C6F22">
        <w:trPr>
          <w:trHeight w:val="288"/>
        </w:trPr>
        <w:tc>
          <w:tcPr>
            <w:tcW w:w="3256" w:type="dxa"/>
            <w:tcMar>
              <w:top w:w="0" w:type="dxa"/>
              <w:left w:w="108" w:type="dxa"/>
              <w:bottom w:w="0" w:type="dxa"/>
              <w:right w:w="108" w:type="dxa"/>
            </w:tcMar>
            <w:vAlign w:val="center"/>
            <w:hideMark/>
          </w:tcPr>
          <w:p w14:paraId="31C25D26" w14:textId="35E41098" w:rsidR="00CF1964" w:rsidRPr="004702D0" w:rsidRDefault="003C6F22" w:rsidP="007441C5">
            <w:pPr>
              <w:widowControl w:val="0"/>
              <w:rPr>
                <w:sz w:val="22"/>
                <w:szCs w:val="22"/>
              </w:rPr>
            </w:pPr>
            <w:r w:rsidRPr="004702D0">
              <w:rPr>
                <w:sz w:val="22"/>
                <w:szCs w:val="22"/>
              </w:rPr>
              <w:t>Saal</w:t>
            </w:r>
            <w:r w:rsidR="00FE4CD4" w:rsidRPr="004702D0">
              <w:rPr>
                <w:sz w:val="22"/>
                <w:szCs w:val="22"/>
              </w:rPr>
              <w:t xml:space="preserve"> (ilma klaverita)</w:t>
            </w:r>
          </w:p>
        </w:tc>
        <w:tc>
          <w:tcPr>
            <w:tcW w:w="1440" w:type="dxa"/>
            <w:tcMar>
              <w:top w:w="0" w:type="dxa"/>
              <w:left w:w="108" w:type="dxa"/>
              <w:bottom w:w="0" w:type="dxa"/>
              <w:right w:w="108" w:type="dxa"/>
            </w:tcMar>
            <w:vAlign w:val="center"/>
            <w:hideMark/>
          </w:tcPr>
          <w:p w14:paraId="087C54B9" w14:textId="77777777" w:rsidR="00CF1964" w:rsidRPr="004702D0" w:rsidRDefault="00CF1964" w:rsidP="007441C5">
            <w:pPr>
              <w:widowControl w:val="0"/>
              <w:rPr>
                <w:sz w:val="22"/>
                <w:szCs w:val="22"/>
              </w:rPr>
            </w:pPr>
            <w:r w:rsidRPr="004702D0">
              <w:rPr>
                <w:sz w:val="22"/>
                <w:szCs w:val="22"/>
              </w:rPr>
              <w:t>144</w:t>
            </w:r>
          </w:p>
        </w:tc>
        <w:tc>
          <w:tcPr>
            <w:tcW w:w="1549" w:type="dxa"/>
            <w:tcMar>
              <w:top w:w="0" w:type="dxa"/>
              <w:left w:w="108" w:type="dxa"/>
              <w:bottom w:w="0" w:type="dxa"/>
              <w:right w:w="108" w:type="dxa"/>
            </w:tcMar>
            <w:hideMark/>
          </w:tcPr>
          <w:p w14:paraId="24CAEF7C" w14:textId="77777777" w:rsidR="00CF1964" w:rsidRPr="004702D0" w:rsidRDefault="00CF1964" w:rsidP="007441C5">
            <w:pPr>
              <w:widowControl w:val="0"/>
              <w:rPr>
                <w:sz w:val="22"/>
                <w:szCs w:val="22"/>
              </w:rPr>
            </w:pPr>
            <w:r w:rsidRPr="004702D0">
              <w:rPr>
                <w:sz w:val="22"/>
                <w:szCs w:val="22"/>
              </w:rPr>
              <w:t>55</w:t>
            </w:r>
          </w:p>
        </w:tc>
        <w:tc>
          <w:tcPr>
            <w:tcW w:w="1549" w:type="dxa"/>
            <w:tcMar>
              <w:top w:w="0" w:type="dxa"/>
              <w:left w:w="108" w:type="dxa"/>
              <w:bottom w:w="0" w:type="dxa"/>
              <w:right w:w="108" w:type="dxa"/>
            </w:tcMar>
            <w:hideMark/>
          </w:tcPr>
          <w:p w14:paraId="18523D51" w14:textId="77777777" w:rsidR="00CF1964" w:rsidRPr="004702D0" w:rsidRDefault="00CF1964" w:rsidP="007441C5">
            <w:pPr>
              <w:widowControl w:val="0"/>
              <w:rPr>
                <w:sz w:val="22"/>
                <w:szCs w:val="22"/>
              </w:rPr>
            </w:pPr>
            <w:r w:rsidRPr="004702D0">
              <w:rPr>
                <w:sz w:val="22"/>
                <w:szCs w:val="22"/>
              </w:rPr>
              <w:t>275</w:t>
            </w:r>
          </w:p>
        </w:tc>
        <w:tc>
          <w:tcPr>
            <w:tcW w:w="1550" w:type="dxa"/>
          </w:tcPr>
          <w:p w14:paraId="5DF94E58" w14:textId="4262939C" w:rsidR="00CF1964" w:rsidRPr="004702D0" w:rsidRDefault="00CF1964" w:rsidP="007441C5">
            <w:pPr>
              <w:widowControl w:val="0"/>
              <w:rPr>
                <w:sz w:val="22"/>
                <w:szCs w:val="22"/>
              </w:rPr>
            </w:pPr>
            <w:r w:rsidRPr="004702D0">
              <w:rPr>
                <w:sz w:val="22"/>
                <w:szCs w:val="22"/>
              </w:rPr>
              <w:t>-</w:t>
            </w:r>
          </w:p>
        </w:tc>
      </w:tr>
      <w:tr w:rsidR="00FE4CD4" w:rsidRPr="004702D0" w14:paraId="30DACBCD" w14:textId="77777777" w:rsidTr="003C6F22">
        <w:trPr>
          <w:trHeight w:val="288"/>
        </w:trPr>
        <w:tc>
          <w:tcPr>
            <w:tcW w:w="3256" w:type="dxa"/>
            <w:tcMar>
              <w:top w:w="0" w:type="dxa"/>
              <w:left w:w="108" w:type="dxa"/>
              <w:bottom w:w="0" w:type="dxa"/>
              <w:right w:w="108" w:type="dxa"/>
            </w:tcMar>
            <w:vAlign w:val="center"/>
          </w:tcPr>
          <w:p w14:paraId="21E53E1C" w14:textId="14853653" w:rsidR="00FE4CD4" w:rsidRPr="004702D0" w:rsidRDefault="00FE4CD4" w:rsidP="00FE4CD4">
            <w:pPr>
              <w:widowControl w:val="0"/>
              <w:rPr>
                <w:sz w:val="22"/>
                <w:szCs w:val="22"/>
              </w:rPr>
            </w:pPr>
            <w:r w:rsidRPr="004702D0">
              <w:rPr>
                <w:sz w:val="22"/>
                <w:szCs w:val="22"/>
              </w:rPr>
              <w:t>Saal (klaveriga)*</w:t>
            </w:r>
          </w:p>
        </w:tc>
        <w:tc>
          <w:tcPr>
            <w:tcW w:w="1440" w:type="dxa"/>
            <w:tcMar>
              <w:top w:w="0" w:type="dxa"/>
              <w:left w:w="108" w:type="dxa"/>
              <w:bottom w:w="0" w:type="dxa"/>
              <w:right w:w="108" w:type="dxa"/>
            </w:tcMar>
            <w:vAlign w:val="center"/>
          </w:tcPr>
          <w:p w14:paraId="728C80B3" w14:textId="1C748D04" w:rsidR="00FE4CD4" w:rsidRPr="004702D0" w:rsidRDefault="00FE4CD4" w:rsidP="00FE4CD4">
            <w:pPr>
              <w:widowControl w:val="0"/>
              <w:rPr>
                <w:sz w:val="22"/>
                <w:szCs w:val="22"/>
              </w:rPr>
            </w:pPr>
            <w:r w:rsidRPr="004702D0">
              <w:rPr>
                <w:sz w:val="22"/>
                <w:szCs w:val="22"/>
              </w:rPr>
              <w:t>144</w:t>
            </w:r>
          </w:p>
        </w:tc>
        <w:tc>
          <w:tcPr>
            <w:tcW w:w="1549" w:type="dxa"/>
            <w:tcMar>
              <w:top w:w="0" w:type="dxa"/>
              <w:left w:w="108" w:type="dxa"/>
              <w:bottom w:w="0" w:type="dxa"/>
              <w:right w:w="108" w:type="dxa"/>
            </w:tcMar>
          </w:tcPr>
          <w:p w14:paraId="13324CA4" w14:textId="01F8C544" w:rsidR="00FE4CD4" w:rsidRPr="004702D0" w:rsidRDefault="00FE4CD4" w:rsidP="00FE4CD4">
            <w:pPr>
              <w:widowControl w:val="0"/>
              <w:rPr>
                <w:sz w:val="22"/>
                <w:szCs w:val="22"/>
              </w:rPr>
            </w:pPr>
            <w:r w:rsidRPr="004702D0">
              <w:rPr>
                <w:sz w:val="22"/>
                <w:szCs w:val="22"/>
              </w:rPr>
              <w:t>70</w:t>
            </w:r>
          </w:p>
        </w:tc>
        <w:tc>
          <w:tcPr>
            <w:tcW w:w="1549" w:type="dxa"/>
            <w:tcMar>
              <w:top w:w="0" w:type="dxa"/>
              <w:left w:w="108" w:type="dxa"/>
              <w:bottom w:w="0" w:type="dxa"/>
              <w:right w:w="108" w:type="dxa"/>
            </w:tcMar>
          </w:tcPr>
          <w:p w14:paraId="0BB2DB91" w14:textId="5B21164F" w:rsidR="00FE4CD4" w:rsidRPr="004702D0" w:rsidRDefault="00FE4CD4" w:rsidP="00FE4CD4">
            <w:pPr>
              <w:widowControl w:val="0"/>
              <w:rPr>
                <w:sz w:val="22"/>
                <w:szCs w:val="22"/>
              </w:rPr>
            </w:pPr>
            <w:r w:rsidRPr="004702D0">
              <w:rPr>
                <w:sz w:val="22"/>
                <w:szCs w:val="22"/>
              </w:rPr>
              <w:t>350</w:t>
            </w:r>
          </w:p>
        </w:tc>
        <w:tc>
          <w:tcPr>
            <w:tcW w:w="1550" w:type="dxa"/>
          </w:tcPr>
          <w:p w14:paraId="679DEEB0" w14:textId="443187D9" w:rsidR="00FE4CD4" w:rsidRPr="004702D0" w:rsidRDefault="00FE4CD4" w:rsidP="00FE4CD4">
            <w:pPr>
              <w:widowControl w:val="0"/>
              <w:rPr>
                <w:sz w:val="22"/>
                <w:szCs w:val="22"/>
              </w:rPr>
            </w:pPr>
            <w:r w:rsidRPr="004702D0">
              <w:rPr>
                <w:sz w:val="22"/>
                <w:szCs w:val="22"/>
              </w:rPr>
              <w:t>-</w:t>
            </w:r>
          </w:p>
        </w:tc>
      </w:tr>
      <w:tr w:rsidR="00FE4CD4" w:rsidRPr="004702D0" w14:paraId="5189AC37" w14:textId="403F649A" w:rsidTr="003C6F22">
        <w:trPr>
          <w:trHeight w:val="288"/>
        </w:trPr>
        <w:tc>
          <w:tcPr>
            <w:tcW w:w="3256" w:type="dxa"/>
            <w:tcMar>
              <w:top w:w="0" w:type="dxa"/>
              <w:left w:w="108" w:type="dxa"/>
              <w:bottom w:w="0" w:type="dxa"/>
              <w:right w:w="108" w:type="dxa"/>
            </w:tcMar>
            <w:vAlign w:val="bottom"/>
          </w:tcPr>
          <w:p w14:paraId="542010CE" w14:textId="3A589897" w:rsidR="00FE4CD4" w:rsidRPr="004702D0" w:rsidRDefault="00FE4CD4" w:rsidP="00FE4CD4">
            <w:pPr>
              <w:widowControl w:val="0"/>
              <w:rPr>
                <w:sz w:val="22"/>
                <w:szCs w:val="22"/>
              </w:rPr>
            </w:pPr>
            <w:r w:rsidRPr="004702D0">
              <w:rPr>
                <w:sz w:val="22"/>
                <w:szCs w:val="22"/>
              </w:rPr>
              <w:t>Seminariruum Sankt-Peterburg</w:t>
            </w:r>
          </w:p>
        </w:tc>
        <w:tc>
          <w:tcPr>
            <w:tcW w:w="1440" w:type="dxa"/>
            <w:tcMar>
              <w:top w:w="0" w:type="dxa"/>
              <w:left w:w="108" w:type="dxa"/>
              <w:bottom w:w="0" w:type="dxa"/>
              <w:right w:w="108" w:type="dxa"/>
            </w:tcMar>
            <w:vAlign w:val="bottom"/>
          </w:tcPr>
          <w:p w14:paraId="6D319F4D" w14:textId="571BDE90" w:rsidR="00FE4CD4" w:rsidRPr="004702D0" w:rsidRDefault="00FE4CD4" w:rsidP="00FE4CD4">
            <w:pPr>
              <w:widowControl w:val="0"/>
              <w:rPr>
                <w:sz w:val="22"/>
                <w:szCs w:val="22"/>
              </w:rPr>
            </w:pPr>
            <w:r w:rsidRPr="004702D0">
              <w:rPr>
                <w:sz w:val="22"/>
                <w:szCs w:val="22"/>
              </w:rPr>
              <w:t>37,4</w:t>
            </w:r>
          </w:p>
        </w:tc>
        <w:tc>
          <w:tcPr>
            <w:tcW w:w="1549" w:type="dxa"/>
            <w:tcMar>
              <w:top w:w="0" w:type="dxa"/>
              <w:left w:w="108" w:type="dxa"/>
              <w:bottom w:w="0" w:type="dxa"/>
              <w:right w:w="108" w:type="dxa"/>
            </w:tcMar>
          </w:tcPr>
          <w:p w14:paraId="23B93F77" w14:textId="63360DEE" w:rsidR="00FE4CD4" w:rsidRPr="004702D0" w:rsidRDefault="00FE4CD4" w:rsidP="00FE4CD4">
            <w:pPr>
              <w:widowControl w:val="0"/>
              <w:rPr>
                <w:sz w:val="22"/>
                <w:szCs w:val="22"/>
              </w:rPr>
            </w:pPr>
            <w:r w:rsidRPr="004702D0">
              <w:rPr>
                <w:sz w:val="22"/>
                <w:szCs w:val="22"/>
              </w:rPr>
              <w:t>40</w:t>
            </w:r>
          </w:p>
        </w:tc>
        <w:tc>
          <w:tcPr>
            <w:tcW w:w="1549" w:type="dxa"/>
            <w:tcMar>
              <w:top w:w="0" w:type="dxa"/>
              <w:left w:w="108" w:type="dxa"/>
              <w:bottom w:w="0" w:type="dxa"/>
              <w:right w:w="108" w:type="dxa"/>
            </w:tcMar>
          </w:tcPr>
          <w:p w14:paraId="14C480B0" w14:textId="2BC15893" w:rsidR="00FE4CD4" w:rsidRPr="004702D0" w:rsidRDefault="00FE4CD4" w:rsidP="00FE4CD4">
            <w:pPr>
              <w:widowControl w:val="0"/>
              <w:rPr>
                <w:sz w:val="22"/>
                <w:szCs w:val="22"/>
              </w:rPr>
            </w:pPr>
            <w:r w:rsidRPr="004702D0">
              <w:rPr>
                <w:sz w:val="22"/>
                <w:szCs w:val="22"/>
              </w:rPr>
              <w:t>120</w:t>
            </w:r>
          </w:p>
        </w:tc>
        <w:tc>
          <w:tcPr>
            <w:tcW w:w="1550" w:type="dxa"/>
          </w:tcPr>
          <w:p w14:paraId="5B035198" w14:textId="054082FD" w:rsidR="00FE4CD4" w:rsidRPr="004702D0" w:rsidRDefault="00FE4CD4" w:rsidP="00FE4CD4">
            <w:pPr>
              <w:widowControl w:val="0"/>
              <w:rPr>
                <w:sz w:val="22"/>
                <w:szCs w:val="22"/>
              </w:rPr>
            </w:pPr>
            <w:r w:rsidRPr="004702D0">
              <w:rPr>
                <w:sz w:val="22"/>
                <w:szCs w:val="22"/>
              </w:rPr>
              <w:t>750</w:t>
            </w:r>
          </w:p>
        </w:tc>
      </w:tr>
      <w:tr w:rsidR="00FE4CD4" w:rsidRPr="004702D0" w14:paraId="1FAA7995" w14:textId="295E1268" w:rsidTr="003C6F22">
        <w:trPr>
          <w:trHeight w:val="288"/>
        </w:trPr>
        <w:tc>
          <w:tcPr>
            <w:tcW w:w="3256" w:type="dxa"/>
            <w:tcMar>
              <w:top w:w="0" w:type="dxa"/>
              <w:left w:w="108" w:type="dxa"/>
              <w:bottom w:w="0" w:type="dxa"/>
              <w:right w:w="108" w:type="dxa"/>
            </w:tcMar>
            <w:vAlign w:val="bottom"/>
          </w:tcPr>
          <w:p w14:paraId="5D7FE3D4" w14:textId="3CB9EFC8" w:rsidR="00FE4CD4" w:rsidRPr="004702D0" w:rsidRDefault="00FE4CD4" w:rsidP="00FE4CD4">
            <w:pPr>
              <w:widowControl w:val="0"/>
              <w:rPr>
                <w:sz w:val="22"/>
                <w:szCs w:val="22"/>
              </w:rPr>
            </w:pPr>
            <w:r w:rsidRPr="004702D0">
              <w:rPr>
                <w:sz w:val="22"/>
                <w:szCs w:val="22"/>
              </w:rPr>
              <w:t>Seminariruum Stockholm</w:t>
            </w:r>
          </w:p>
        </w:tc>
        <w:tc>
          <w:tcPr>
            <w:tcW w:w="1440" w:type="dxa"/>
            <w:tcMar>
              <w:top w:w="0" w:type="dxa"/>
              <w:left w:w="108" w:type="dxa"/>
              <w:bottom w:w="0" w:type="dxa"/>
              <w:right w:w="108" w:type="dxa"/>
            </w:tcMar>
            <w:vAlign w:val="bottom"/>
          </w:tcPr>
          <w:p w14:paraId="0E541329" w14:textId="63422E21" w:rsidR="00FE4CD4" w:rsidRPr="004702D0" w:rsidRDefault="00FE4CD4" w:rsidP="00FE4CD4">
            <w:pPr>
              <w:widowControl w:val="0"/>
              <w:rPr>
                <w:sz w:val="22"/>
                <w:szCs w:val="22"/>
              </w:rPr>
            </w:pPr>
            <w:r w:rsidRPr="004702D0">
              <w:rPr>
                <w:sz w:val="22"/>
                <w:szCs w:val="22"/>
              </w:rPr>
              <w:t>52,6</w:t>
            </w:r>
          </w:p>
        </w:tc>
        <w:tc>
          <w:tcPr>
            <w:tcW w:w="1549" w:type="dxa"/>
            <w:tcMar>
              <w:top w:w="0" w:type="dxa"/>
              <w:left w:w="108" w:type="dxa"/>
              <w:bottom w:w="0" w:type="dxa"/>
              <w:right w:w="108" w:type="dxa"/>
            </w:tcMar>
          </w:tcPr>
          <w:p w14:paraId="4A6FC8E3" w14:textId="7CF09934" w:rsidR="00FE4CD4" w:rsidRPr="004702D0" w:rsidRDefault="00FE4CD4" w:rsidP="00FE4CD4">
            <w:pPr>
              <w:widowControl w:val="0"/>
              <w:rPr>
                <w:sz w:val="22"/>
                <w:szCs w:val="22"/>
              </w:rPr>
            </w:pPr>
            <w:r w:rsidRPr="004702D0">
              <w:rPr>
                <w:sz w:val="22"/>
                <w:szCs w:val="22"/>
              </w:rPr>
              <w:t>50</w:t>
            </w:r>
          </w:p>
        </w:tc>
        <w:tc>
          <w:tcPr>
            <w:tcW w:w="1549" w:type="dxa"/>
            <w:tcMar>
              <w:top w:w="0" w:type="dxa"/>
              <w:left w:w="108" w:type="dxa"/>
              <w:bottom w:w="0" w:type="dxa"/>
              <w:right w:w="108" w:type="dxa"/>
            </w:tcMar>
          </w:tcPr>
          <w:p w14:paraId="3D7A80C2" w14:textId="35324B57" w:rsidR="00FE4CD4" w:rsidRPr="004702D0" w:rsidRDefault="00FE4CD4" w:rsidP="00FE4CD4">
            <w:pPr>
              <w:widowControl w:val="0"/>
              <w:rPr>
                <w:sz w:val="22"/>
                <w:szCs w:val="22"/>
              </w:rPr>
            </w:pPr>
            <w:r w:rsidRPr="004702D0">
              <w:rPr>
                <w:sz w:val="22"/>
                <w:szCs w:val="22"/>
              </w:rPr>
              <w:t>200</w:t>
            </w:r>
          </w:p>
        </w:tc>
        <w:tc>
          <w:tcPr>
            <w:tcW w:w="1550" w:type="dxa"/>
          </w:tcPr>
          <w:p w14:paraId="18F4DF9F" w14:textId="3DE5D592" w:rsidR="00FE4CD4" w:rsidRPr="004702D0" w:rsidRDefault="00FE4CD4" w:rsidP="00FE4CD4">
            <w:pPr>
              <w:widowControl w:val="0"/>
              <w:rPr>
                <w:sz w:val="22"/>
                <w:szCs w:val="22"/>
              </w:rPr>
            </w:pPr>
            <w:r w:rsidRPr="004702D0">
              <w:rPr>
                <w:sz w:val="22"/>
                <w:szCs w:val="22"/>
              </w:rPr>
              <w:t>800</w:t>
            </w:r>
          </w:p>
        </w:tc>
      </w:tr>
      <w:tr w:rsidR="00FE4CD4" w:rsidRPr="004702D0" w14:paraId="1AA78809" w14:textId="0533A750" w:rsidTr="003C6F22">
        <w:trPr>
          <w:trHeight w:val="288"/>
        </w:trPr>
        <w:tc>
          <w:tcPr>
            <w:tcW w:w="3256" w:type="dxa"/>
            <w:tcMar>
              <w:top w:w="0" w:type="dxa"/>
              <w:left w:w="108" w:type="dxa"/>
              <w:bottom w:w="0" w:type="dxa"/>
              <w:right w:w="108" w:type="dxa"/>
            </w:tcMar>
            <w:vAlign w:val="bottom"/>
            <w:hideMark/>
          </w:tcPr>
          <w:p w14:paraId="79A4A3C5" w14:textId="31C4D009" w:rsidR="00FE4CD4" w:rsidRPr="004702D0" w:rsidRDefault="00FE4CD4" w:rsidP="00FE4CD4">
            <w:pPr>
              <w:widowControl w:val="0"/>
              <w:rPr>
                <w:sz w:val="22"/>
                <w:szCs w:val="22"/>
              </w:rPr>
            </w:pPr>
            <w:r w:rsidRPr="004702D0">
              <w:rPr>
                <w:sz w:val="22"/>
                <w:szCs w:val="22"/>
              </w:rPr>
              <w:t>Martsipanituba</w:t>
            </w:r>
          </w:p>
        </w:tc>
        <w:tc>
          <w:tcPr>
            <w:tcW w:w="1440" w:type="dxa"/>
            <w:tcMar>
              <w:top w:w="0" w:type="dxa"/>
              <w:left w:w="108" w:type="dxa"/>
              <w:bottom w:w="0" w:type="dxa"/>
              <w:right w:w="108" w:type="dxa"/>
            </w:tcMar>
            <w:vAlign w:val="bottom"/>
            <w:hideMark/>
          </w:tcPr>
          <w:p w14:paraId="3C2BC0AA" w14:textId="77777777" w:rsidR="00FE4CD4" w:rsidRPr="004702D0" w:rsidRDefault="00FE4CD4" w:rsidP="00FE4CD4">
            <w:pPr>
              <w:widowControl w:val="0"/>
              <w:rPr>
                <w:sz w:val="22"/>
                <w:szCs w:val="22"/>
              </w:rPr>
            </w:pPr>
            <w:r w:rsidRPr="004702D0">
              <w:rPr>
                <w:sz w:val="22"/>
                <w:szCs w:val="22"/>
              </w:rPr>
              <w:t>118,2</w:t>
            </w:r>
          </w:p>
        </w:tc>
        <w:tc>
          <w:tcPr>
            <w:tcW w:w="1549" w:type="dxa"/>
            <w:tcMar>
              <w:top w:w="0" w:type="dxa"/>
              <w:left w:w="108" w:type="dxa"/>
              <w:bottom w:w="0" w:type="dxa"/>
              <w:right w:w="108" w:type="dxa"/>
            </w:tcMar>
            <w:hideMark/>
          </w:tcPr>
          <w:p w14:paraId="758B1C96" w14:textId="77777777" w:rsidR="00FE4CD4" w:rsidRPr="004702D0" w:rsidRDefault="00FE4CD4" w:rsidP="00FE4CD4">
            <w:pPr>
              <w:widowControl w:val="0"/>
              <w:rPr>
                <w:sz w:val="22"/>
                <w:szCs w:val="22"/>
              </w:rPr>
            </w:pPr>
            <w:r w:rsidRPr="004702D0">
              <w:rPr>
                <w:sz w:val="22"/>
                <w:szCs w:val="22"/>
              </w:rPr>
              <w:t>50</w:t>
            </w:r>
          </w:p>
        </w:tc>
        <w:tc>
          <w:tcPr>
            <w:tcW w:w="1549" w:type="dxa"/>
            <w:tcMar>
              <w:top w:w="0" w:type="dxa"/>
              <w:left w:w="108" w:type="dxa"/>
              <w:bottom w:w="0" w:type="dxa"/>
              <w:right w:w="108" w:type="dxa"/>
            </w:tcMar>
            <w:hideMark/>
          </w:tcPr>
          <w:p w14:paraId="74D496BB" w14:textId="77777777" w:rsidR="00FE4CD4" w:rsidRPr="004702D0" w:rsidRDefault="00FE4CD4" w:rsidP="00FE4CD4">
            <w:pPr>
              <w:widowControl w:val="0"/>
              <w:rPr>
                <w:sz w:val="22"/>
                <w:szCs w:val="22"/>
              </w:rPr>
            </w:pPr>
            <w:r w:rsidRPr="004702D0">
              <w:rPr>
                <w:sz w:val="22"/>
                <w:szCs w:val="22"/>
              </w:rPr>
              <w:t>175</w:t>
            </w:r>
          </w:p>
        </w:tc>
        <w:tc>
          <w:tcPr>
            <w:tcW w:w="1550" w:type="dxa"/>
          </w:tcPr>
          <w:p w14:paraId="29A665A8" w14:textId="0C695753" w:rsidR="00FE4CD4" w:rsidRPr="004702D0" w:rsidRDefault="00FE4CD4" w:rsidP="00FE4CD4">
            <w:pPr>
              <w:widowControl w:val="0"/>
              <w:rPr>
                <w:sz w:val="22"/>
                <w:szCs w:val="22"/>
              </w:rPr>
            </w:pPr>
            <w:r w:rsidRPr="004702D0">
              <w:rPr>
                <w:sz w:val="22"/>
                <w:szCs w:val="22"/>
              </w:rPr>
              <w:t>1200</w:t>
            </w:r>
          </w:p>
        </w:tc>
      </w:tr>
      <w:tr w:rsidR="00161C98" w:rsidRPr="004702D0" w14:paraId="01B9CFFC" w14:textId="77777777" w:rsidTr="003C6F22">
        <w:trPr>
          <w:trHeight w:val="288"/>
        </w:trPr>
        <w:tc>
          <w:tcPr>
            <w:tcW w:w="3256" w:type="dxa"/>
            <w:tcMar>
              <w:top w:w="0" w:type="dxa"/>
              <w:left w:w="108" w:type="dxa"/>
              <w:bottom w:w="0" w:type="dxa"/>
              <w:right w:w="108" w:type="dxa"/>
            </w:tcMar>
            <w:vAlign w:val="bottom"/>
          </w:tcPr>
          <w:p w14:paraId="497E790E" w14:textId="139D2CD4" w:rsidR="00161C98" w:rsidRPr="004702D0" w:rsidRDefault="00161C98" w:rsidP="00FE4CD4">
            <w:pPr>
              <w:widowControl w:val="0"/>
              <w:rPr>
                <w:sz w:val="22"/>
                <w:szCs w:val="22"/>
              </w:rPr>
            </w:pPr>
            <w:r w:rsidRPr="004702D0">
              <w:rPr>
                <w:sz w:val="22"/>
                <w:szCs w:val="22"/>
              </w:rPr>
              <w:t>Teetuba</w:t>
            </w:r>
          </w:p>
        </w:tc>
        <w:tc>
          <w:tcPr>
            <w:tcW w:w="1440" w:type="dxa"/>
            <w:tcMar>
              <w:top w:w="0" w:type="dxa"/>
              <w:left w:w="108" w:type="dxa"/>
              <w:bottom w:w="0" w:type="dxa"/>
              <w:right w:w="108" w:type="dxa"/>
            </w:tcMar>
            <w:vAlign w:val="bottom"/>
          </w:tcPr>
          <w:p w14:paraId="13F6E53B" w14:textId="4E9F2524" w:rsidR="00161C98" w:rsidRPr="004702D0" w:rsidRDefault="00161C98" w:rsidP="00FE4CD4">
            <w:pPr>
              <w:widowControl w:val="0"/>
              <w:rPr>
                <w:sz w:val="22"/>
                <w:szCs w:val="22"/>
              </w:rPr>
            </w:pPr>
            <w:r w:rsidRPr="004702D0">
              <w:rPr>
                <w:sz w:val="22"/>
                <w:szCs w:val="22"/>
              </w:rPr>
              <w:t>53,4</w:t>
            </w:r>
          </w:p>
        </w:tc>
        <w:tc>
          <w:tcPr>
            <w:tcW w:w="1549" w:type="dxa"/>
            <w:tcMar>
              <w:top w:w="0" w:type="dxa"/>
              <w:left w:w="108" w:type="dxa"/>
              <w:bottom w:w="0" w:type="dxa"/>
              <w:right w:w="108" w:type="dxa"/>
            </w:tcMar>
          </w:tcPr>
          <w:p w14:paraId="01C4C56E" w14:textId="78DC8C77" w:rsidR="00161C98" w:rsidRPr="004702D0" w:rsidRDefault="00161C98" w:rsidP="00FE4CD4">
            <w:pPr>
              <w:widowControl w:val="0"/>
              <w:rPr>
                <w:sz w:val="22"/>
                <w:szCs w:val="22"/>
              </w:rPr>
            </w:pPr>
            <w:r w:rsidRPr="004702D0">
              <w:rPr>
                <w:sz w:val="22"/>
                <w:szCs w:val="22"/>
              </w:rPr>
              <w:t>35</w:t>
            </w:r>
          </w:p>
        </w:tc>
        <w:tc>
          <w:tcPr>
            <w:tcW w:w="1549" w:type="dxa"/>
            <w:tcMar>
              <w:top w:w="0" w:type="dxa"/>
              <w:left w:w="108" w:type="dxa"/>
              <w:bottom w:w="0" w:type="dxa"/>
              <w:right w:w="108" w:type="dxa"/>
            </w:tcMar>
          </w:tcPr>
          <w:p w14:paraId="74D6BAE4" w14:textId="7126626E" w:rsidR="00161C98" w:rsidRPr="004702D0" w:rsidRDefault="00161C98" w:rsidP="00FE4CD4">
            <w:pPr>
              <w:widowControl w:val="0"/>
              <w:rPr>
                <w:sz w:val="22"/>
                <w:szCs w:val="22"/>
              </w:rPr>
            </w:pPr>
            <w:r w:rsidRPr="004702D0">
              <w:rPr>
                <w:sz w:val="22"/>
                <w:szCs w:val="22"/>
              </w:rPr>
              <w:t>140</w:t>
            </w:r>
          </w:p>
        </w:tc>
        <w:tc>
          <w:tcPr>
            <w:tcW w:w="1550" w:type="dxa"/>
          </w:tcPr>
          <w:p w14:paraId="6CCCA3EE" w14:textId="3325E60F" w:rsidR="00161C98" w:rsidRPr="004702D0" w:rsidRDefault="00161C98" w:rsidP="00FE4CD4">
            <w:pPr>
              <w:widowControl w:val="0"/>
              <w:rPr>
                <w:sz w:val="22"/>
                <w:szCs w:val="22"/>
              </w:rPr>
            </w:pPr>
            <w:r w:rsidRPr="004702D0">
              <w:rPr>
                <w:sz w:val="22"/>
                <w:szCs w:val="22"/>
              </w:rPr>
              <w:t>800</w:t>
            </w:r>
          </w:p>
        </w:tc>
      </w:tr>
      <w:tr w:rsidR="00FE4CD4" w:rsidRPr="004702D0" w14:paraId="59A81583" w14:textId="6F969D58" w:rsidTr="003C6F22">
        <w:trPr>
          <w:trHeight w:val="288"/>
        </w:trPr>
        <w:tc>
          <w:tcPr>
            <w:tcW w:w="3256" w:type="dxa"/>
            <w:tcMar>
              <w:top w:w="0" w:type="dxa"/>
              <w:left w:w="108" w:type="dxa"/>
              <w:bottom w:w="0" w:type="dxa"/>
              <w:right w:w="108" w:type="dxa"/>
            </w:tcMar>
            <w:vAlign w:val="bottom"/>
            <w:hideMark/>
          </w:tcPr>
          <w:p w14:paraId="3457AA9B" w14:textId="66ABE13E" w:rsidR="00FE4CD4" w:rsidRPr="004702D0" w:rsidRDefault="00FE4CD4" w:rsidP="00FE4CD4">
            <w:pPr>
              <w:widowControl w:val="0"/>
              <w:rPr>
                <w:sz w:val="22"/>
                <w:szCs w:val="22"/>
              </w:rPr>
            </w:pPr>
            <w:r w:rsidRPr="004702D0">
              <w:rPr>
                <w:sz w:val="22"/>
                <w:szCs w:val="22"/>
              </w:rPr>
              <w:t>Näitlejate ruum</w:t>
            </w:r>
          </w:p>
        </w:tc>
        <w:tc>
          <w:tcPr>
            <w:tcW w:w="1440" w:type="dxa"/>
            <w:tcMar>
              <w:top w:w="0" w:type="dxa"/>
              <w:left w:w="108" w:type="dxa"/>
              <w:bottom w:w="0" w:type="dxa"/>
              <w:right w:w="108" w:type="dxa"/>
            </w:tcMar>
            <w:vAlign w:val="bottom"/>
            <w:hideMark/>
          </w:tcPr>
          <w:p w14:paraId="2238C883" w14:textId="77777777" w:rsidR="00FE4CD4" w:rsidRPr="004702D0" w:rsidRDefault="00FE4CD4" w:rsidP="00FE4CD4">
            <w:pPr>
              <w:widowControl w:val="0"/>
              <w:rPr>
                <w:sz w:val="22"/>
                <w:szCs w:val="22"/>
              </w:rPr>
            </w:pPr>
            <w:r w:rsidRPr="004702D0">
              <w:rPr>
                <w:sz w:val="22"/>
                <w:szCs w:val="22"/>
              </w:rPr>
              <w:t>32,4</w:t>
            </w:r>
          </w:p>
        </w:tc>
        <w:tc>
          <w:tcPr>
            <w:tcW w:w="1549" w:type="dxa"/>
            <w:tcMar>
              <w:top w:w="0" w:type="dxa"/>
              <w:left w:w="108" w:type="dxa"/>
              <w:bottom w:w="0" w:type="dxa"/>
              <w:right w:w="108" w:type="dxa"/>
            </w:tcMar>
            <w:hideMark/>
          </w:tcPr>
          <w:p w14:paraId="77711903" w14:textId="77777777" w:rsidR="00FE4CD4" w:rsidRPr="004702D0" w:rsidRDefault="00FE4CD4" w:rsidP="00FE4CD4">
            <w:pPr>
              <w:widowControl w:val="0"/>
              <w:rPr>
                <w:sz w:val="22"/>
                <w:szCs w:val="22"/>
              </w:rPr>
            </w:pPr>
            <w:r w:rsidRPr="004702D0">
              <w:rPr>
                <w:sz w:val="22"/>
                <w:szCs w:val="22"/>
              </w:rPr>
              <w:t>30</w:t>
            </w:r>
          </w:p>
        </w:tc>
        <w:tc>
          <w:tcPr>
            <w:tcW w:w="1549" w:type="dxa"/>
            <w:tcMar>
              <w:top w:w="0" w:type="dxa"/>
              <w:left w:w="108" w:type="dxa"/>
              <w:bottom w:w="0" w:type="dxa"/>
              <w:right w:w="108" w:type="dxa"/>
            </w:tcMar>
            <w:hideMark/>
          </w:tcPr>
          <w:p w14:paraId="48D9769C" w14:textId="77777777" w:rsidR="00FE4CD4" w:rsidRPr="004702D0" w:rsidRDefault="00FE4CD4" w:rsidP="00FE4CD4">
            <w:pPr>
              <w:widowControl w:val="0"/>
              <w:rPr>
                <w:sz w:val="22"/>
                <w:szCs w:val="22"/>
              </w:rPr>
            </w:pPr>
            <w:r w:rsidRPr="004702D0">
              <w:rPr>
                <w:sz w:val="22"/>
                <w:szCs w:val="22"/>
              </w:rPr>
              <w:t>120</w:t>
            </w:r>
          </w:p>
        </w:tc>
        <w:tc>
          <w:tcPr>
            <w:tcW w:w="1550" w:type="dxa"/>
          </w:tcPr>
          <w:p w14:paraId="001F2578" w14:textId="7192CF38" w:rsidR="00FE4CD4" w:rsidRPr="004702D0" w:rsidRDefault="00FE4CD4" w:rsidP="00FE4CD4">
            <w:pPr>
              <w:widowControl w:val="0"/>
              <w:rPr>
                <w:sz w:val="22"/>
                <w:szCs w:val="22"/>
              </w:rPr>
            </w:pPr>
            <w:r w:rsidRPr="004702D0">
              <w:rPr>
                <w:sz w:val="22"/>
                <w:szCs w:val="22"/>
              </w:rPr>
              <w:t>720</w:t>
            </w:r>
          </w:p>
        </w:tc>
      </w:tr>
    </w:tbl>
    <w:p w14:paraId="1B25EAE9" w14:textId="3C677FCA" w:rsidR="00FE4CD4" w:rsidRPr="004702D0" w:rsidRDefault="00FE4CD4" w:rsidP="00CF1964">
      <w:pPr>
        <w:widowControl w:val="0"/>
        <w:rPr>
          <w:sz w:val="22"/>
          <w:szCs w:val="22"/>
        </w:rPr>
      </w:pPr>
    </w:p>
    <w:p w14:paraId="4AF56109" w14:textId="43875CDD" w:rsidR="00177B29" w:rsidRPr="004702D0" w:rsidRDefault="00177B29" w:rsidP="00177B29">
      <w:pPr>
        <w:widowControl w:val="0"/>
        <w:rPr>
          <w:sz w:val="10"/>
          <w:szCs w:val="10"/>
        </w:rPr>
      </w:pPr>
      <w:r w:rsidRPr="004702D0">
        <w:rPr>
          <w:sz w:val="10"/>
          <w:szCs w:val="10"/>
        </w:rPr>
        <w:t xml:space="preserve"> </w:t>
      </w:r>
    </w:p>
    <w:p w14:paraId="1D95A617" w14:textId="5576046A" w:rsidR="00CF1964" w:rsidRPr="004702D0" w:rsidRDefault="00BF6822" w:rsidP="0059161E">
      <w:pPr>
        <w:pStyle w:val="ListParagraph"/>
        <w:widowControl w:val="0"/>
        <w:numPr>
          <w:ilvl w:val="0"/>
          <w:numId w:val="5"/>
        </w:numPr>
        <w:rPr>
          <w:sz w:val="22"/>
          <w:szCs w:val="22"/>
        </w:rPr>
      </w:pPr>
      <w:r w:rsidRPr="004702D0">
        <w:rPr>
          <w:b/>
          <w:bCs/>
          <w:sz w:val="22"/>
          <w:szCs w:val="22"/>
        </w:rPr>
        <w:t xml:space="preserve">Narva munitsipaalasutustele </w:t>
      </w:r>
      <w:r w:rsidRPr="004702D0">
        <w:rPr>
          <w:sz w:val="22"/>
          <w:szCs w:val="22"/>
        </w:rPr>
        <w:t>ei kohaldata punktis 3.1 nimetatud ruumide rendile andmise hinnakiri, kui ürituse korraldamiseks on saadud</w:t>
      </w:r>
      <w:r w:rsidRPr="004702D0">
        <w:rPr>
          <w:b/>
          <w:bCs/>
          <w:sz w:val="22"/>
          <w:szCs w:val="22"/>
        </w:rPr>
        <w:t xml:space="preserve"> Narva Linna Arenduse ja Ökonoomika Ameti eelnev kooskõlastus.</w:t>
      </w:r>
    </w:p>
    <w:p w14:paraId="6C2BBE30" w14:textId="3B027176" w:rsidR="00177B29" w:rsidRPr="004702D0" w:rsidRDefault="00177B29" w:rsidP="00177B29">
      <w:pPr>
        <w:widowControl w:val="0"/>
        <w:rPr>
          <w:sz w:val="10"/>
          <w:szCs w:val="10"/>
        </w:rPr>
      </w:pPr>
      <w:r w:rsidRPr="004702D0">
        <w:rPr>
          <w:sz w:val="22"/>
          <w:szCs w:val="22"/>
        </w:rPr>
        <w:t xml:space="preserve"> </w:t>
      </w:r>
    </w:p>
    <w:p w14:paraId="7CBCF52F" w14:textId="6798AC93" w:rsidR="00CF1964" w:rsidRPr="004702D0" w:rsidRDefault="000E4925" w:rsidP="0059161E">
      <w:pPr>
        <w:pStyle w:val="ListParagraph"/>
        <w:widowControl w:val="0"/>
        <w:numPr>
          <w:ilvl w:val="0"/>
          <w:numId w:val="5"/>
        </w:numPr>
        <w:rPr>
          <w:sz w:val="22"/>
          <w:szCs w:val="22"/>
        </w:rPr>
      </w:pPr>
      <w:r w:rsidRPr="004702D0">
        <w:rPr>
          <w:sz w:val="22"/>
          <w:szCs w:val="22"/>
        </w:rPr>
        <w:t xml:space="preserve">Ülalmainitud tariifi määrade suhtes rakendatakse </w:t>
      </w:r>
      <w:r w:rsidRPr="004702D0">
        <w:rPr>
          <w:b/>
          <w:bCs/>
          <w:sz w:val="22"/>
          <w:szCs w:val="22"/>
        </w:rPr>
        <w:t>soodustust 20%</w:t>
      </w:r>
      <w:r w:rsidRPr="004702D0">
        <w:rPr>
          <w:sz w:val="22"/>
          <w:szCs w:val="22"/>
        </w:rPr>
        <w:t xml:space="preserve"> ulatuses juriidilisele isikule, </w:t>
      </w:r>
      <w:r w:rsidR="00BF6822" w:rsidRPr="004702D0">
        <w:rPr>
          <w:sz w:val="22"/>
          <w:szCs w:val="22"/>
        </w:rPr>
        <w:t>kes korraldab kultuuri-, haridus-, sotsiaalhooldusalaseid ning heategevuslikke üritusi.</w:t>
      </w:r>
    </w:p>
    <w:p w14:paraId="7AF5C641" w14:textId="06A6AEAA" w:rsidR="00177B29" w:rsidRPr="004702D0" w:rsidRDefault="00177B29" w:rsidP="00177B29">
      <w:pPr>
        <w:widowControl w:val="0"/>
        <w:rPr>
          <w:sz w:val="10"/>
          <w:szCs w:val="10"/>
        </w:rPr>
      </w:pPr>
    </w:p>
    <w:p w14:paraId="40058E41" w14:textId="4086CF1A" w:rsidR="00DF6087" w:rsidRPr="004702D0" w:rsidRDefault="003C71B1" w:rsidP="008550CE">
      <w:pPr>
        <w:pStyle w:val="ListParagraph"/>
        <w:widowControl w:val="0"/>
        <w:numPr>
          <w:ilvl w:val="0"/>
          <w:numId w:val="5"/>
        </w:numPr>
        <w:rPr>
          <w:sz w:val="22"/>
          <w:szCs w:val="22"/>
        </w:rPr>
      </w:pPr>
      <w:r w:rsidRPr="004702D0">
        <w:rPr>
          <w:sz w:val="22"/>
          <w:szCs w:val="22"/>
        </w:rPr>
        <w:t>R</w:t>
      </w:r>
      <w:r w:rsidR="002A2607" w:rsidRPr="004702D0">
        <w:rPr>
          <w:sz w:val="22"/>
          <w:szCs w:val="22"/>
        </w:rPr>
        <w:t>uumide</w:t>
      </w:r>
      <w:r w:rsidRPr="004702D0">
        <w:rPr>
          <w:sz w:val="22"/>
          <w:szCs w:val="22"/>
        </w:rPr>
        <w:t xml:space="preserve"> </w:t>
      </w:r>
      <w:r w:rsidRPr="004702D0">
        <w:rPr>
          <w:b/>
          <w:bCs/>
          <w:sz w:val="22"/>
          <w:szCs w:val="22"/>
        </w:rPr>
        <w:t>tasuta kasutamise</w:t>
      </w:r>
      <w:r w:rsidRPr="004702D0">
        <w:rPr>
          <w:sz w:val="22"/>
          <w:szCs w:val="22"/>
        </w:rPr>
        <w:t xml:space="preserve"> soovi puhul </w:t>
      </w:r>
      <w:r w:rsidR="000F0891" w:rsidRPr="004702D0">
        <w:rPr>
          <w:sz w:val="22"/>
          <w:szCs w:val="22"/>
        </w:rPr>
        <w:t xml:space="preserve">avaldus peaks olema esitatud hiljemalt 3 nädalat enne ruumi kasutamise päeva ning </w:t>
      </w:r>
      <w:r w:rsidRPr="004702D0">
        <w:rPr>
          <w:sz w:val="22"/>
          <w:szCs w:val="22"/>
        </w:rPr>
        <w:t>avalduse lisaks</w:t>
      </w:r>
      <w:r w:rsidR="000F0891" w:rsidRPr="004702D0">
        <w:rPr>
          <w:sz w:val="22"/>
          <w:szCs w:val="22"/>
        </w:rPr>
        <w:t xml:space="preserve"> tuleb</w:t>
      </w:r>
      <w:r w:rsidRPr="004702D0">
        <w:rPr>
          <w:sz w:val="22"/>
          <w:szCs w:val="22"/>
        </w:rPr>
        <w:t xml:space="preserve"> esitada organisatsiooni juhi poolt allkirjastatud </w:t>
      </w:r>
      <w:r w:rsidR="005D751D" w:rsidRPr="004702D0">
        <w:rPr>
          <w:sz w:val="22"/>
          <w:szCs w:val="22"/>
        </w:rPr>
        <w:t>põhjenduse</w:t>
      </w:r>
      <w:r w:rsidRPr="004702D0">
        <w:rPr>
          <w:sz w:val="22"/>
          <w:szCs w:val="22"/>
        </w:rPr>
        <w:t xml:space="preserve"> (vabas vormis), mis avalik huvi planeeritaval üritusel on ja miks Narva linnavalitsus peaks toetama ruumide tasuta kasutamisse andmist.</w:t>
      </w:r>
    </w:p>
    <w:p w14:paraId="7CFBF602" w14:textId="1E35D9F2" w:rsidR="00177B29" w:rsidRPr="004702D0" w:rsidRDefault="00177B29" w:rsidP="00177B29">
      <w:pPr>
        <w:widowControl w:val="0"/>
        <w:rPr>
          <w:sz w:val="10"/>
          <w:szCs w:val="10"/>
        </w:rPr>
      </w:pPr>
      <w:r w:rsidRPr="004702D0">
        <w:rPr>
          <w:sz w:val="22"/>
          <w:szCs w:val="22"/>
        </w:rPr>
        <w:t xml:space="preserve"> </w:t>
      </w:r>
    </w:p>
    <w:p w14:paraId="459AC7F9" w14:textId="56E479A9" w:rsidR="008550CE" w:rsidRPr="004702D0" w:rsidRDefault="005D751D" w:rsidP="00177B29">
      <w:pPr>
        <w:pStyle w:val="ListParagraph"/>
        <w:widowControl w:val="0"/>
        <w:numPr>
          <w:ilvl w:val="0"/>
          <w:numId w:val="5"/>
        </w:numPr>
        <w:rPr>
          <w:sz w:val="22"/>
          <w:szCs w:val="22"/>
        </w:rPr>
      </w:pPr>
      <w:r w:rsidRPr="004702D0">
        <w:rPr>
          <w:sz w:val="22"/>
          <w:szCs w:val="22"/>
        </w:rPr>
        <w:t>Rentnik</w:t>
      </w:r>
      <w:r w:rsidR="00210E9E" w:rsidRPr="004702D0">
        <w:rPr>
          <w:sz w:val="22"/>
          <w:szCs w:val="22"/>
        </w:rPr>
        <w:t xml:space="preserve"> kohustub kasutama renditud ruumi avaldusel </w:t>
      </w:r>
      <w:r w:rsidR="00210E9E" w:rsidRPr="004702D0">
        <w:rPr>
          <w:b/>
          <w:bCs/>
          <w:sz w:val="22"/>
          <w:szCs w:val="22"/>
        </w:rPr>
        <w:t>ettenähtud sihtotstarbel</w:t>
      </w:r>
      <w:r w:rsidR="00210E9E" w:rsidRPr="004702D0">
        <w:rPr>
          <w:sz w:val="22"/>
          <w:szCs w:val="22"/>
        </w:rPr>
        <w:t>.</w:t>
      </w:r>
    </w:p>
    <w:p w14:paraId="636793DB" w14:textId="0C045B79" w:rsidR="00177B29" w:rsidRPr="004702D0" w:rsidRDefault="00177B29" w:rsidP="00177B29">
      <w:pPr>
        <w:widowControl w:val="0"/>
        <w:rPr>
          <w:sz w:val="10"/>
          <w:szCs w:val="10"/>
        </w:rPr>
      </w:pPr>
      <w:r w:rsidRPr="004702D0">
        <w:rPr>
          <w:sz w:val="22"/>
          <w:szCs w:val="22"/>
        </w:rPr>
        <w:t xml:space="preserve"> </w:t>
      </w:r>
    </w:p>
    <w:p w14:paraId="2B60BDD6" w14:textId="58F402DF" w:rsidR="008550CE" w:rsidRPr="004702D0" w:rsidRDefault="00A86CCF" w:rsidP="00177B29">
      <w:pPr>
        <w:pStyle w:val="ListParagraph"/>
        <w:numPr>
          <w:ilvl w:val="0"/>
          <w:numId w:val="5"/>
        </w:numPr>
        <w:rPr>
          <w:sz w:val="22"/>
          <w:szCs w:val="22"/>
        </w:rPr>
      </w:pPr>
      <w:r w:rsidRPr="004702D0">
        <w:rPr>
          <w:sz w:val="22"/>
          <w:szCs w:val="22"/>
        </w:rPr>
        <w:t xml:space="preserve">Raekoja saalides palume vältida liikumist </w:t>
      </w:r>
      <w:r w:rsidRPr="004702D0">
        <w:rPr>
          <w:b/>
          <w:bCs/>
          <w:sz w:val="22"/>
          <w:szCs w:val="22"/>
        </w:rPr>
        <w:t>teravate kontsadega</w:t>
      </w:r>
      <w:r w:rsidRPr="004702D0">
        <w:rPr>
          <w:sz w:val="22"/>
          <w:szCs w:val="22"/>
        </w:rPr>
        <w:t>, et säilitada puitpõranda hea seisukord. Võimaliku kahjustuse korral vastutab Rentnik tekkinud kahju eest ning kohustub selle hüvitama.</w:t>
      </w:r>
    </w:p>
    <w:p w14:paraId="4F39076F" w14:textId="2733DF25" w:rsidR="00177B29" w:rsidRPr="004702D0" w:rsidRDefault="00177B29" w:rsidP="00177B29">
      <w:pPr>
        <w:rPr>
          <w:sz w:val="10"/>
          <w:szCs w:val="10"/>
        </w:rPr>
      </w:pPr>
      <w:r w:rsidRPr="004702D0">
        <w:rPr>
          <w:sz w:val="22"/>
          <w:szCs w:val="22"/>
        </w:rPr>
        <w:t xml:space="preserve"> </w:t>
      </w:r>
    </w:p>
    <w:p w14:paraId="59AD128D" w14:textId="027750C7" w:rsidR="00087D36" w:rsidRPr="004702D0" w:rsidRDefault="008550CE" w:rsidP="00177B29">
      <w:pPr>
        <w:pStyle w:val="ListParagraph"/>
        <w:numPr>
          <w:ilvl w:val="0"/>
          <w:numId w:val="5"/>
        </w:numPr>
        <w:rPr>
          <w:sz w:val="22"/>
          <w:szCs w:val="22"/>
        </w:rPr>
      </w:pPr>
      <w:r w:rsidRPr="004702D0">
        <w:rPr>
          <w:sz w:val="22"/>
          <w:szCs w:val="22"/>
        </w:rPr>
        <w:t xml:space="preserve">Saalides oleva </w:t>
      </w:r>
      <w:r w:rsidRPr="004702D0">
        <w:rPr>
          <w:b/>
          <w:bCs/>
          <w:sz w:val="22"/>
          <w:szCs w:val="22"/>
        </w:rPr>
        <w:t>mööbli (laudade/toolide) ümbertõstmine</w:t>
      </w:r>
      <w:r w:rsidRPr="004702D0">
        <w:rPr>
          <w:sz w:val="22"/>
          <w:szCs w:val="22"/>
        </w:rPr>
        <w:t xml:space="preserve"> korraldatakse Rentniku poolt</w:t>
      </w:r>
      <w:r w:rsidR="00177B29" w:rsidRPr="004702D0">
        <w:rPr>
          <w:sz w:val="22"/>
          <w:szCs w:val="22"/>
        </w:rPr>
        <w:t>.</w:t>
      </w:r>
    </w:p>
    <w:p w14:paraId="0F1D42C0" w14:textId="40520FC5" w:rsidR="00177B29" w:rsidRPr="004702D0" w:rsidRDefault="00177B29" w:rsidP="00177B29">
      <w:pPr>
        <w:rPr>
          <w:sz w:val="10"/>
          <w:szCs w:val="10"/>
        </w:rPr>
      </w:pPr>
      <w:r w:rsidRPr="004702D0">
        <w:rPr>
          <w:sz w:val="22"/>
          <w:szCs w:val="22"/>
        </w:rPr>
        <w:t xml:space="preserve"> </w:t>
      </w:r>
    </w:p>
    <w:p w14:paraId="29BDDE32" w14:textId="7FCD9017" w:rsidR="00210E9E" w:rsidRPr="004702D0" w:rsidRDefault="00087D36" w:rsidP="00210E9E">
      <w:pPr>
        <w:pStyle w:val="ListParagraph"/>
        <w:widowControl w:val="0"/>
        <w:numPr>
          <w:ilvl w:val="0"/>
          <w:numId w:val="5"/>
        </w:numPr>
        <w:rPr>
          <w:sz w:val="22"/>
          <w:szCs w:val="22"/>
        </w:rPr>
      </w:pPr>
      <w:r w:rsidRPr="004702D0">
        <w:rPr>
          <w:sz w:val="22"/>
          <w:szCs w:val="22"/>
        </w:rPr>
        <w:t xml:space="preserve">Rentnik vastutab täies ulatuses </w:t>
      </w:r>
      <w:r w:rsidRPr="004702D0">
        <w:rPr>
          <w:b/>
          <w:bCs/>
          <w:sz w:val="22"/>
          <w:szCs w:val="22"/>
        </w:rPr>
        <w:t>kahju eest</w:t>
      </w:r>
      <w:r w:rsidRPr="004702D0">
        <w:rPr>
          <w:sz w:val="22"/>
          <w:szCs w:val="22"/>
        </w:rPr>
        <w:t>, mis tema tegevuse tõttu Rendiperioodil Rendipinnale ja/või tehnikale/inventarile tekib ning kohustub selle Rendileandjale täielikult hüvitama</w:t>
      </w:r>
      <w:r w:rsidR="00177B29" w:rsidRPr="004702D0">
        <w:rPr>
          <w:sz w:val="22"/>
          <w:szCs w:val="22"/>
        </w:rPr>
        <w:t>.</w:t>
      </w:r>
    </w:p>
    <w:p w14:paraId="738192C2" w14:textId="4DAEA739" w:rsidR="00177B29" w:rsidRPr="004702D0" w:rsidRDefault="00177B29" w:rsidP="00177B29">
      <w:pPr>
        <w:widowControl w:val="0"/>
        <w:rPr>
          <w:sz w:val="10"/>
          <w:szCs w:val="10"/>
        </w:rPr>
      </w:pPr>
      <w:r w:rsidRPr="004702D0">
        <w:rPr>
          <w:sz w:val="22"/>
          <w:szCs w:val="22"/>
        </w:rPr>
        <w:t xml:space="preserve"> </w:t>
      </w:r>
    </w:p>
    <w:p w14:paraId="06EBD945" w14:textId="054B23A3" w:rsidR="0093799D" w:rsidRPr="004702D0" w:rsidRDefault="005038AF" w:rsidP="009B1F85">
      <w:pPr>
        <w:pStyle w:val="ListParagraph"/>
        <w:widowControl w:val="0"/>
        <w:numPr>
          <w:ilvl w:val="0"/>
          <w:numId w:val="5"/>
        </w:numPr>
        <w:rPr>
          <w:sz w:val="22"/>
          <w:szCs w:val="22"/>
        </w:rPr>
      </w:pPr>
      <w:r w:rsidRPr="004702D0">
        <w:rPr>
          <w:sz w:val="22"/>
          <w:szCs w:val="22"/>
        </w:rPr>
        <w:t xml:space="preserve">Ürituse läbiviimisel tuleb täpselt kinni pidada ürituse </w:t>
      </w:r>
      <w:r w:rsidRPr="004702D0">
        <w:rPr>
          <w:b/>
          <w:bCs/>
          <w:sz w:val="22"/>
          <w:szCs w:val="22"/>
        </w:rPr>
        <w:t>kestvusajast</w:t>
      </w:r>
      <w:r w:rsidRPr="004702D0">
        <w:rPr>
          <w:sz w:val="22"/>
          <w:szCs w:val="22"/>
        </w:rPr>
        <w:t xml:space="preserve">. </w:t>
      </w:r>
      <w:r w:rsidRPr="004702D0">
        <w:rPr>
          <w:b/>
          <w:bCs/>
          <w:sz w:val="22"/>
          <w:szCs w:val="22"/>
        </w:rPr>
        <w:t>Täiendavalt</w:t>
      </w:r>
      <w:r w:rsidRPr="004702D0">
        <w:rPr>
          <w:sz w:val="22"/>
          <w:szCs w:val="22"/>
        </w:rPr>
        <w:t xml:space="preserve"> </w:t>
      </w:r>
      <w:r w:rsidR="00DF6087" w:rsidRPr="004702D0">
        <w:rPr>
          <w:sz w:val="22"/>
          <w:szCs w:val="22"/>
        </w:rPr>
        <w:t>kasutatud</w:t>
      </w:r>
      <w:r w:rsidRPr="004702D0">
        <w:rPr>
          <w:sz w:val="22"/>
          <w:szCs w:val="22"/>
        </w:rPr>
        <w:t xml:space="preserve"> lisaaja eest esitatakse arve.</w:t>
      </w:r>
    </w:p>
    <w:p w14:paraId="6BB54597" w14:textId="4EA29157" w:rsidR="00177B29" w:rsidRPr="004702D0" w:rsidRDefault="00177B29" w:rsidP="00177B29">
      <w:pPr>
        <w:widowControl w:val="0"/>
        <w:rPr>
          <w:sz w:val="10"/>
          <w:szCs w:val="10"/>
        </w:rPr>
      </w:pPr>
      <w:r w:rsidRPr="004702D0">
        <w:rPr>
          <w:sz w:val="22"/>
          <w:szCs w:val="22"/>
        </w:rPr>
        <w:t xml:space="preserve"> </w:t>
      </w:r>
    </w:p>
    <w:p w14:paraId="4573701E" w14:textId="269AD16D" w:rsidR="00210E9E" w:rsidRPr="004702D0" w:rsidRDefault="0093799D" w:rsidP="00177B29">
      <w:pPr>
        <w:pStyle w:val="ListParagraph"/>
        <w:widowControl w:val="0"/>
        <w:numPr>
          <w:ilvl w:val="0"/>
          <w:numId w:val="5"/>
        </w:numPr>
        <w:rPr>
          <w:sz w:val="22"/>
          <w:szCs w:val="22"/>
        </w:rPr>
      </w:pPr>
      <w:r w:rsidRPr="004702D0">
        <w:rPr>
          <w:sz w:val="22"/>
          <w:szCs w:val="22"/>
        </w:rPr>
        <w:t xml:space="preserve">Broneeringu saab </w:t>
      </w:r>
      <w:r w:rsidRPr="004702D0">
        <w:rPr>
          <w:b/>
          <w:bCs/>
          <w:sz w:val="22"/>
          <w:szCs w:val="22"/>
        </w:rPr>
        <w:t>tühistada</w:t>
      </w:r>
      <w:r w:rsidRPr="004702D0">
        <w:rPr>
          <w:sz w:val="22"/>
          <w:szCs w:val="22"/>
        </w:rPr>
        <w:t xml:space="preserve"> aadressil </w:t>
      </w:r>
      <w:hyperlink r:id="rId7" w:history="1">
        <w:r w:rsidR="00FF0AF8" w:rsidRPr="004702D0">
          <w:rPr>
            <w:rStyle w:val="Hyperlink"/>
            <w:sz w:val="22"/>
            <w:szCs w:val="22"/>
          </w:rPr>
          <w:t>raekoda@narva.ee</w:t>
        </w:r>
      </w:hyperlink>
      <w:r w:rsidRPr="004702D0">
        <w:rPr>
          <w:sz w:val="22"/>
          <w:szCs w:val="22"/>
        </w:rPr>
        <w:t>.</w:t>
      </w:r>
    </w:p>
    <w:p w14:paraId="22AB6C6E" w14:textId="7CB1DE1A" w:rsidR="00177B29" w:rsidRPr="004702D0" w:rsidRDefault="00177B29" w:rsidP="00177B29">
      <w:pPr>
        <w:widowControl w:val="0"/>
        <w:rPr>
          <w:sz w:val="10"/>
          <w:szCs w:val="10"/>
        </w:rPr>
      </w:pPr>
      <w:r w:rsidRPr="004702D0">
        <w:rPr>
          <w:sz w:val="22"/>
          <w:szCs w:val="22"/>
        </w:rPr>
        <w:t xml:space="preserve"> </w:t>
      </w:r>
    </w:p>
    <w:p w14:paraId="48E17B6F" w14:textId="7D3AD6E8" w:rsidR="00210E9E" w:rsidRPr="004702D0" w:rsidRDefault="005D751D" w:rsidP="00177B29">
      <w:pPr>
        <w:pStyle w:val="ListParagraph"/>
        <w:widowControl w:val="0"/>
        <w:numPr>
          <w:ilvl w:val="0"/>
          <w:numId w:val="5"/>
        </w:numPr>
        <w:rPr>
          <w:sz w:val="22"/>
          <w:szCs w:val="22"/>
        </w:rPr>
      </w:pPr>
      <w:r w:rsidRPr="004702D0">
        <w:rPr>
          <w:sz w:val="22"/>
          <w:szCs w:val="22"/>
        </w:rPr>
        <w:t>Rentnik</w:t>
      </w:r>
      <w:r w:rsidR="00210E9E" w:rsidRPr="004702D0">
        <w:rPr>
          <w:sz w:val="22"/>
          <w:szCs w:val="22"/>
        </w:rPr>
        <w:t xml:space="preserve"> kohustub jälgima kõiki </w:t>
      </w:r>
      <w:r w:rsidR="00D33BD3" w:rsidRPr="004702D0">
        <w:rPr>
          <w:sz w:val="22"/>
          <w:szCs w:val="22"/>
        </w:rPr>
        <w:t xml:space="preserve">tuleohutus- ja sanitaareeskirju </w:t>
      </w:r>
      <w:r w:rsidR="00210E9E" w:rsidRPr="004702D0">
        <w:rPr>
          <w:sz w:val="22"/>
          <w:szCs w:val="22"/>
        </w:rPr>
        <w:t xml:space="preserve">ning vastutama </w:t>
      </w:r>
      <w:r w:rsidR="00210E9E" w:rsidRPr="004702D0">
        <w:rPr>
          <w:b/>
          <w:bCs/>
          <w:sz w:val="22"/>
          <w:szCs w:val="22"/>
        </w:rPr>
        <w:t>tuleohutuse</w:t>
      </w:r>
      <w:r w:rsidR="00210E9E" w:rsidRPr="004702D0">
        <w:rPr>
          <w:sz w:val="22"/>
          <w:szCs w:val="22"/>
        </w:rPr>
        <w:t xml:space="preserve"> eest.</w:t>
      </w:r>
    </w:p>
    <w:p w14:paraId="26B53B38" w14:textId="7984F4D7" w:rsidR="00177B29" w:rsidRPr="004702D0" w:rsidRDefault="00177B29" w:rsidP="00177B29">
      <w:pPr>
        <w:widowControl w:val="0"/>
        <w:rPr>
          <w:sz w:val="10"/>
          <w:szCs w:val="10"/>
        </w:rPr>
      </w:pPr>
      <w:r w:rsidRPr="004702D0">
        <w:rPr>
          <w:sz w:val="22"/>
          <w:szCs w:val="22"/>
        </w:rPr>
        <w:t xml:space="preserve"> </w:t>
      </w:r>
    </w:p>
    <w:p w14:paraId="0962DA7F" w14:textId="52539FF7" w:rsidR="005027B9" w:rsidRPr="004702D0" w:rsidRDefault="00210E9E" w:rsidP="00177B29">
      <w:pPr>
        <w:pStyle w:val="ListParagraph"/>
        <w:widowControl w:val="0"/>
        <w:numPr>
          <w:ilvl w:val="0"/>
          <w:numId w:val="5"/>
        </w:numPr>
        <w:rPr>
          <w:sz w:val="22"/>
          <w:szCs w:val="22"/>
        </w:rPr>
      </w:pPr>
      <w:r w:rsidRPr="004702D0">
        <w:rPr>
          <w:sz w:val="22"/>
          <w:szCs w:val="22"/>
        </w:rPr>
        <w:t xml:space="preserve">Narva raekoja esindajal on õigus kontrollida renditud ruumi </w:t>
      </w:r>
      <w:r w:rsidRPr="004702D0">
        <w:rPr>
          <w:b/>
          <w:bCs/>
          <w:sz w:val="22"/>
          <w:szCs w:val="22"/>
        </w:rPr>
        <w:t>kasutamise sihipärasust</w:t>
      </w:r>
      <w:r w:rsidRPr="004702D0">
        <w:rPr>
          <w:sz w:val="22"/>
          <w:szCs w:val="22"/>
        </w:rPr>
        <w:t xml:space="preserve"> ja selle mõistlikku säilitamist või hooldamist </w:t>
      </w:r>
      <w:r w:rsidR="005D751D" w:rsidRPr="004702D0">
        <w:rPr>
          <w:sz w:val="22"/>
          <w:szCs w:val="22"/>
        </w:rPr>
        <w:t>Rentnik</w:t>
      </w:r>
      <w:r w:rsidR="00FF0AF8" w:rsidRPr="004702D0">
        <w:rPr>
          <w:sz w:val="22"/>
          <w:szCs w:val="22"/>
        </w:rPr>
        <w:t>u</w:t>
      </w:r>
      <w:r w:rsidRPr="004702D0">
        <w:rPr>
          <w:sz w:val="22"/>
          <w:szCs w:val="22"/>
        </w:rPr>
        <w:t xml:space="preserve"> poolt ning katkestada </w:t>
      </w:r>
      <w:r w:rsidR="007B7534" w:rsidRPr="004702D0">
        <w:rPr>
          <w:sz w:val="22"/>
          <w:szCs w:val="22"/>
        </w:rPr>
        <w:t>ren</w:t>
      </w:r>
      <w:r w:rsidR="00E069C6" w:rsidRPr="004702D0">
        <w:rPr>
          <w:sz w:val="22"/>
          <w:szCs w:val="22"/>
        </w:rPr>
        <w:t>di</w:t>
      </w:r>
      <w:r w:rsidRPr="004702D0">
        <w:rPr>
          <w:sz w:val="22"/>
          <w:szCs w:val="22"/>
        </w:rPr>
        <w:t xml:space="preserve"> olulise rikkumise tõttu, kui </w:t>
      </w:r>
      <w:r w:rsidR="005D751D" w:rsidRPr="004702D0">
        <w:rPr>
          <w:sz w:val="22"/>
          <w:szCs w:val="22"/>
        </w:rPr>
        <w:t>Rentnik</w:t>
      </w:r>
      <w:r w:rsidR="00FF0AF8" w:rsidRPr="004702D0">
        <w:rPr>
          <w:sz w:val="22"/>
          <w:szCs w:val="22"/>
        </w:rPr>
        <w:t>u</w:t>
      </w:r>
      <w:r w:rsidRPr="004702D0">
        <w:rPr>
          <w:sz w:val="22"/>
          <w:szCs w:val="22"/>
        </w:rPr>
        <w:t xml:space="preserve"> tegevus ei vasta ruumi kasutustingimustele. </w:t>
      </w:r>
      <w:bookmarkStart w:id="2" w:name="_Hlk219204462"/>
      <w:r w:rsidRPr="004702D0">
        <w:rPr>
          <w:sz w:val="22"/>
          <w:szCs w:val="22"/>
        </w:rPr>
        <w:t xml:space="preserve">Kui </w:t>
      </w:r>
      <w:r w:rsidR="005027B9" w:rsidRPr="004702D0">
        <w:rPr>
          <w:sz w:val="22"/>
          <w:szCs w:val="22"/>
        </w:rPr>
        <w:t>rent lõpetatakse</w:t>
      </w:r>
      <w:r w:rsidRPr="004702D0">
        <w:rPr>
          <w:sz w:val="22"/>
          <w:szCs w:val="22"/>
        </w:rPr>
        <w:t xml:space="preserve"> olulise rikkumise tõttu, säilib </w:t>
      </w:r>
      <w:r w:rsidR="005D751D" w:rsidRPr="004702D0">
        <w:rPr>
          <w:sz w:val="22"/>
          <w:szCs w:val="22"/>
        </w:rPr>
        <w:t>Rentnik</w:t>
      </w:r>
      <w:r w:rsidR="000F0891" w:rsidRPr="004702D0">
        <w:rPr>
          <w:sz w:val="22"/>
          <w:szCs w:val="22"/>
        </w:rPr>
        <w:t>u</w:t>
      </w:r>
      <w:r w:rsidR="005027B9" w:rsidRPr="004702D0">
        <w:rPr>
          <w:sz w:val="22"/>
          <w:szCs w:val="22"/>
        </w:rPr>
        <w:t>l</w:t>
      </w:r>
      <w:r w:rsidRPr="004702D0">
        <w:rPr>
          <w:sz w:val="22"/>
          <w:szCs w:val="22"/>
        </w:rPr>
        <w:t xml:space="preserve"> siiski kohustus tasuda </w:t>
      </w:r>
      <w:r w:rsidR="005027B9" w:rsidRPr="004702D0">
        <w:rPr>
          <w:sz w:val="22"/>
          <w:szCs w:val="22"/>
        </w:rPr>
        <w:t>renditasu</w:t>
      </w:r>
      <w:r w:rsidRPr="004702D0">
        <w:rPr>
          <w:sz w:val="22"/>
          <w:szCs w:val="22"/>
        </w:rPr>
        <w:t xml:space="preserve"> täies ulatuses.</w:t>
      </w:r>
    </w:p>
    <w:bookmarkEnd w:id="2"/>
    <w:p w14:paraId="00B8DC9C" w14:textId="6BECE11D" w:rsidR="00177B29" w:rsidRPr="004702D0" w:rsidRDefault="00177B29" w:rsidP="00177B29">
      <w:pPr>
        <w:widowControl w:val="0"/>
        <w:rPr>
          <w:sz w:val="10"/>
          <w:szCs w:val="10"/>
        </w:rPr>
      </w:pPr>
      <w:r w:rsidRPr="004702D0">
        <w:rPr>
          <w:sz w:val="22"/>
          <w:szCs w:val="22"/>
        </w:rPr>
        <w:t xml:space="preserve"> </w:t>
      </w:r>
    </w:p>
    <w:p w14:paraId="3A9CC4B0" w14:textId="5F6568E7" w:rsidR="00193509" w:rsidRPr="004702D0" w:rsidRDefault="005D751D" w:rsidP="00177B29">
      <w:pPr>
        <w:pStyle w:val="ListParagraph"/>
        <w:widowControl w:val="0"/>
        <w:numPr>
          <w:ilvl w:val="0"/>
          <w:numId w:val="5"/>
        </w:numPr>
        <w:rPr>
          <w:sz w:val="22"/>
          <w:szCs w:val="22"/>
        </w:rPr>
      </w:pPr>
      <w:r w:rsidRPr="004702D0">
        <w:rPr>
          <w:sz w:val="22"/>
          <w:szCs w:val="22"/>
        </w:rPr>
        <w:t>Rentnik</w:t>
      </w:r>
      <w:r w:rsidR="005027B9" w:rsidRPr="004702D0">
        <w:rPr>
          <w:sz w:val="22"/>
          <w:szCs w:val="22"/>
        </w:rPr>
        <w:t xml:space="preserve"> kohustub tagama rendiruumi </w:t>
      </w:r>
      <w:r w:rsidR="005027B9" w:rsidRPr="004702D0">
        <w:rPr>
          <w:b/>
          <w:bCs/>
          <w:sz w:val="22"/>
          <w:szCs w:val="22"/>
        </w:rPr>
        <w:t>korrashoiu</w:t>
      </w:r>
      <w:r w:rsidR="005027B9" w:rsidRPr="004702D0">
        <w:rPr>
          <w:sz w:val="22"/>
          <w:szCs w:val="22"/>
        </w:rPr>
        <w:t xml:space="preserve"> (st elementaarne koristus iseenda järel) ja kohustub tasuma erikoristuse eest, kui üleandmishetkel selgub erikoristuse vajadus. Erikoristuseks loetakse selline koristusevajadus, mis ületab igapäevast ürituse järgset koristust, vajab oluliselt täiendavat tööjõudu, ületab oluliselt tavapärast koristuse aega või vajab eritehnika ja erikoristusvahendite kasutamist.</w:t>
      </w:r>
    </w:p>
    <w:p w14:paraId="47B3B11D" w14:textId="6305ADE4" w:rsidR="00177B29" w:rsidRPr="004702D0" w:rsidRDefault="00177B29" w:rsidP="00177B29">
      <w:pPr>
        <w:widowControl w:val="0"/>
        <w:rPr>
          <w:sz w:val="10"/>
          <w:szCs w:val="10"/>
        </w:rPr>
      </w:pPr>
      <w:r w:rsidRPr="004702D0">
        <w:rPr>
          <w:sz w:val="22"/>
          <w:szCs w:val="22"/>
        </w:rPr>
        <w:t xml:space="preserve"> </w:t>
      </w:r>
    </w:p>
    <w:p w14:paraId="3941EA07" w14:textId="5FFBE698" w:rsidR="005362FD" w:rsidRPr="004702D0" w:rsidRDefault="00193509" w:rsidP="00193509">
      <w:pPr>
        <w:pStyle w:val="ListParagraph"/>
        <w:widowControl w:val="0"/>
        <w:numPr>
          <w:ilvl w:val="0"/>
          <w:numId w:val="5"/>
        </w:numPr>
        <w:rPr>
          <w:sz w:val="22"/>
          <w:szCs w:val="22"/>
        </w:rPr>
      </w:pPr>
      <w:r w:rsidRPr="004702D0">
        <w:rPr>
          <w:b/>
          <w:bCs/>
          <w:sz w:val="22"/>
          <w:szCs w:val="22"/>
        </w:rPr>
        <w:t>Parkimine</w:t>
      </w:r>
      <w:r w:rsidRPr="004702D0">
        <w:rPr>
          <w:sz w:val="22"/>
          <w:szCs w:val="22"/>
        </w:rPr>
        <w:t xml:space="preserve"> Rüütli tänaval Raekoja platsi ja Stockholmi platsi ääres on keelatud. </w:t>
      </w:r>
      <w:hyperlink r:id="rId8" w:history="1">
        <w:r w:rsidRPr="004702D0">
          <w:rPr>
            <w:rStyle w:val="Hyperlink"/>
            <w:sz w:val="22"/>
            <w:szCs w:val="22"/>
          </w:rPr>
          <w:t>Lähimad tasuta parklad</w:t>
        </w:r>
      </w:hyperlink>
    </w:p>
    <w:p w14:paraId="2B09F2E9" w14:textId="11040A23" w:rsidR="00177B29" w:rsidRPr="004702D0" w:rsidRDefault="00177B29" w:rsidP="00177B29">
      <w:pPr>
        <w:widowControl w:val="0"/>
        <w:rPr>
          <w:sz w:val="10"/>
          <w:szCs w:val="10"/>
        </w:rPr>
      </w:pPr>
      <w:r w:rsidRPr="004702D0">
        <w:rPr>
          <w:sz w:val="22"/>
          <w:szCs w:val="22"/>
        </w:rPr>
        <w:t xml:space="preserve"> </w:t>
      </w:r>
    </w:p>
    <w:p w14:paraId="49A0CF6A" w14:textId="364D4D20" w:rsidR="005362FD" w:rsidRPr="00177B29" w:rsidRDefault="006532A6" w:rsidP="005362FD">
      <w:pPr>
        <w:pStyle w:val="ListParagraph"/>
        <w:widowControl w:val="0"/>
        <w:numPr>
          <w:ilvl w:val="0"/>
          <w:numId w:val="5"/>
        </w:numPr>
        <w:rPr>
          <w:sz w:val="22"/>
          <w:szCs w:val="22"/>
        </w:rPr>
      </w:pPr>
      <w:r w:rsidRPr="004702D0">
        <w:rPr>
          <w:sz w:val="22"/>
          <w:szCs w:val="22"/>
        </w:rPr>
        <w:t>Raekoja plats</w:t>
      </w:r>
      <w:r w:rsidR="00085E28" w:rsidRPr="004702D0">
        <w:rPr>
          <w:sz w:val="22"/>
          <w:szCs w:val="22"/>
        </w:rPr>
        <w:t xml:space="preserve"> ja Stockholmi plats</w:t>
      </w:r>
      <w:r w:rsidRPr="004702D0">
        <w:rPr>
          <w:sz w:val="22"/>
          <w:szCs w:val="22"/>
        </w:rPr>
        <w:t xml:space="preserve"> on kõnnitee</w:t>
      </w:r>
      <w:r w:rsidR="00085E28" w:rsidRPr="004702D0">
        <w:rPr>
          <w:sz w:val="22"/>
          <w:szCs w:val="22"/>
        </w:rPr>
        <w:t>d</w:t>
      </w:r>
      <w:r w:rsidRPr="004702D0">
        <w:rPr>
          <w:sz w:val="22"/>
          <w:szCs w:val="22"/>
        </w:rPr>
        <w:t xml:space="preserve">. Raekoja hoones toimuvate sündmuste külastajate/korraldajate/osalejate </w:t>
      </w:r>
      <w:r w:rsidRPr="004702D0">
        <w:rPr>
          <w:b/>
          <w:bCs/>
          <w:sz w:val="22"/>
          <w:szCs w:val="22"/>
        </w:rPr>
        <w:t>autode peatamine veose laadimiseks on lubatud</w:t>
      </w:r>
      <w:r w:rsidRPr="004702D0">
        <w:rPr>
          <w:sz w:val="22"/>
          <w:szCs w:val="22"/>
        </w:rPr>
        <w:t xml:space="preserve">, kuid mitte lähemal kui 15 meetrit ühissõidukite peatuskohast ning jättes jalakäijale vabaks vähemalt 1,5 meetri laiuse käiguriba. </w:t>
      </w:r>
      <w:r w:rsidR="00AF0AA6" w:rsidRPr="004702D0">
        <w:rPr>
          <w:sz w:val="22"/>
          <w:szCs w:val="22"/>
        </w:rPr>
        <w:t xml:space="preserve">Peatamiseks loetakse sõiduki ettekavatsetud </w:t>
      </w:r>
      <w:proofErr w:type="spellStart"/>
      <w:r w:rsidR="00AF0AA6" w:rsidRPr="004702D0">
        <w:rPr>
          <w:sz w:val="22"/>
          <w:szCs w:val="22"/>
        </w:rPr>
        <w:t>seismajätmine</w:t>
      </w:r>
      <w:proofErr w:type="spellEnd"/>
      <w:r w:rsidR="00AF0AA6" w:rsidRPr="004702D0">
        <w:rPr>
          <w:sz w:val="22"/>
          <w:szCs w:val="22"/>
        </w:rPr>
        <w:t xml:space="preserve"> veose laadimise ajaks.</w:t>
      </w:r>
    </w:p>
    <w:sectPr w:rsidR="005362FD" w:rsidRPr="00177B29" w:rsidSect="00F12116">
      <w:pgSz w:w="11906" w:h="16838" w:code="9"/>
      <w:pgMar w:top="624" w:right="1134" w:bottom="624" w:left="1418"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031"/>
    <w:multiLevelType w:val="hybridMultilevel"/>
    <w:tmpl w:val="BE84778A"/>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EC414CF"/>
    <w:multiLevelType w:val="hybridMultilevel"/>
    <w:tmpl w:val="DA7A125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0C15FAF"/>
    <w:multiLevelType w:val="multilevel"/>
    <w:tmpl w:val="21FC2772"/>
    <w:lvl w:ilvl="0">
      <w:start w:val="1"/>
      <w:numFmt w:val="decimal"/>
      <w:lvlText w:val=" %1 "/>
      <w:lvlJc w:val="left"/>
      <w:pPr>
        <w:ind w:left="720" w:hanging="360"/>
      </w:pPr>
      <w:rPr>
        <w:vertAlign w:val="baseline"/>
      </w:rPr>
    </w:lvl>
    <w:lvl w:ilvl="1">
      <w:start w:val="1"/>
      <w:numFmt w:val="decimal"/>
      <w:lvlText w:val=" %1.%2 "/>
      <w:lvlJc w:val="left"/>
      <w:pPr>
        <w:ind w:left="1080" w:hanging="360"/>
      </w:pPr>
      <w:rPr>
        <w:vertAlign w:val="baseline"/>
      </w:rPr>
    </w:lvl>
    <w:lvl w:ilvl="2">
      <w:start w:val="1"/>
      <w:numFmt w:val="decimal"/>
      <w:lvlText w:val=" %1.%2.%3 "/>
      <w:lvlJc w:val="left"/>
      <w:pPr>
        <w:ind w:left="1440" w:hanging="360"/>
      </w:pPr>
      <w:rPr>
        <w:vertAlign w:val="baseline"/>
      </w:rPr>
    </w:lvl>
    <w:lvl w:ilvl="3">
      <w:start w:val="1"/>
      <w:numFmt w:val="decimal"/>
      <w:lvlText w:val=" %1.%2.%3.%4 "/>
      <w:lvlJc w:val="left"/>
      <w:pPr>
        <w:ind w:left="1800" w:hanging="360"/>
      </w:pPr>
      <w:rPr>
        <w:rFonts w:ascii="Times New Roman" w:eastAsia="Times New Roman" w:hAnsi="Times New Roman" w:cs="Times New Roman"/>
        <w:sz w:val="24"/>
        <w:szCs w:val="24"/>
        <w:vertAlign w:val="baseline"/>
      </w:rPr>
    </w:lvl>
    <w:lvl w:ilvl="4">
      <w:start w:val="1"/>
      <w:numFmt w:val="decimal"/>
      <w:lvlText w:val=" %1.%2.%3.%4.%5 "/>
      <w:lvlJc w:val="left"/>
      <w:pPr>
        <w:ind w:left="2160" w:hanging="360"/>
      </w:pPr>
      <w:rPr>
        <w:vertAlign w:val="baseline"/>
      </w:rPr>
    </w:lvl>
    <w:lvl w:ilvl="5">
      <w:start w:val="1"/>
      <w:numFmt w:val="decimal"/>
      <w:lvlText w:val=" %1.%2.%3.%4.%5.%6 "/>
      <w:lvlJc w:val="left"/>
      <w:pPr>
        <w:ind w:left="2520" w:hanging="360"/>
      </w:pPr>
      <w:rPr>
        <w:vertAlign w:val="baseline"/>
      </w:rPr>
    </w:lvl>
    <w:lvl w:ilvl="6">
      <w:start w:val="1"/>
      <w:numFmt w:val="decimal"/>
      <w:lvlText w:val=" %1.%2.%3.%4.%5.%6.%7 "/>
      <w:lvlJc w:val="left"/>
      <w:pPr>
        <w:ind w:left="2880" w:hanging="360"/>
      </w:pPr>
      <w:rPr>
        <w:vertAlign w:val="baseline"/>
      </w:rPr>
    </w:lvl>
    <w:lvl w:ilvl="7">
      <w:start w:val="1"/>
      <w:numFmt w:val="decimal"/>
      <w:lvlText w:val=" %1.%2.%3.%4.%5.%6.%7.%8 "/>
      <w:lvlJc w:val="left"/>
      <w:pPr>
        <w:ind w:left="3240" w:hanging="360"/>
      </w:pPr>
      <w:rPr>
        <w:vertAlign w:val="baseline"/>
      </w:rPr>
    </w:lvl>
    <w:lvl w:ilvl="8">
      <w:start w:val="1"/>
      <w:numFmt w:val="decimal"/>
      <w:lvlText w:val=" %1.%2.%3.%4.%5.%6.%7.%8.%9 "/>
      <w:lvlJc w:val="left"/>
      <w:pPr>
        <w:ind w:left="3600" w:hanging="360"/>
      </w:pPr>
      <w:rPr>
        <w:vertAlign w:val="baseline"/>
      </w:rPr>
    </w:lvl>
  </w:abstractNum>
  <w:abstractNum w:abstractNumId="3" w15:restartNumberingAfterBreak="0">
    <w:nsid w:val="5E01097B"/>
    <w:multiLevelType w:val="hybridMultilevel"/>
    <w:tmpl w:val="B2D29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90B6A"/>
    <w:multiLevelType w:val="hybridMultilevel"/>
    <w:tmpl w:val="F4A87792"/>
    <w:lvl w:ilvl="0" w:tplc="0425000F">
      <w:start w:val="1"/>
      <w:numFmt w:val="decimal"/>
      <w:lvlText w:val="%1."/>
      <w:lvlJc w:val="left"/>
      <w:pPr>
        <w:ind w:left="360"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C3202DD"/>
    <w:multiLevelType w:val="multilevel"/>
    <w:tmpl w:val="27F8DACC"/>
    <w:lvl w:ilvl="0">
      <w:start w:val="1"/>
      <w:numFmt w:val="decimal"/>
      <w:lvlText w:val=" %1 "/>
      <w:lvlJc w:val="left"/>
      <w:pPr>
        <w:ind w:left="720" w:hanging="360"/>
      </w:pPr>
      <w:rPr>
        <w:vertAlign w:val="baseline"/>
      </w:rPr>
    </w:lvl>
    <w:lvl w:ilvl="1">
      <w:start w:val="1"/>
      <w:numFmt w:val="decimal"/>
      <w:lvlText w:val=" %1.%2 "/>
      <w:lvlJc w:val="left"/>
      <w:pPr>
        <w:ind w:left="1080" w:hanging="360"/>
      </w:pPr>
      <w:rPr>
        <w:vertAlign w:val="baseline"/>
      </w:rPr>
    </w:lvl>
    <w:lvl w:ilvl="2">
      <w:start w:val="1"/>
      <w:numFmt w:val="decimal"/>
      <w:lvlText w:val=" %1.%2.%3 "/>
      <w:lvlJc w:val="left"/>
      <w:pPr>
        <w:ind w:left="1440" w:hanging="360"/>
      </w:pPr>
      <w:rPr>
        <w:vertAlign w:val="baseline"/>
      </w:rPr>
    </w:lvl>
    <w:lvl w:ilvl="3">
      <w:start w:val="1"/>
      <w:numFmt w:val="decimal"/>
      <w:lvlText w:val=" %1.%2.%3.%4 "/>
      <w:lvlJc w:val="left"/>
      <w:pPr>
        <w:ind w:left="1800" w:hanging="360"/>
      </w:pPr>
      <w:rPr>
        <w:rFonts w:ascii="Times New Roman" w:eastAsia="Times New Roman" w:hAnsi="Times New Roman" w:cs="Times New Roman"/>
        <w:sz w:val="24"/>
        <w:szCs w:val="24"/>
        <w:vertAlign w:val="baseline"/>
      </w:rPr>
    </w:lvl>
    <w:lvl w:ilvl="4">
      <w:start w:val="1"/>
      <w:numFmt w:val="decimal"/>
      <w:lvlText w:val=" %1.%2.%3.%4.%5 "/>
      <w:lvlJc w:val="left"/>
      <w:pPr>
        <w:ind w:left="2160" w:hanging="360"/>
      </w:pPr>
      <w:rPr>
        <w:vertAlign w:val="baseline"/>
      </w:rPr>
    </w:lvl>
    <w:lvl w:ilvl="5">
      <w:start w:val="1"/>
      <w:numFmt w:val="decimal"/>
      <w:lvlText w:val=" %1.%2.%3.%4.%5.%6 "/>
      <w:lvlJc w:val="left"/>
      <w:pPr>
        <w:ind w:left="2520" w:hanging="360"/>
      </w:pPr>
      <w:rPr>
        <w:vertAlign w:val="baseline"/>
      </w:rPr>
    </w:lvl>
    <w:lvl w:ilvl="6">
      <w:start w:val="1"/>
      <w:numFmt w:val="decimal"/>
      <w:lvlText w:val=" %1.%2.%3.%4.%5.%6.%7 "/>
      <w:lvlJc w:val="left"/>
      <w:pPr>
        <w:ind w:left="2880" w:hanging="360"/>
      </w:pPr>
      <w:rPr>
        <w:vertAlign w:val="baseline"/>
      </w:rPr>
    </w:lvl>
    <w:lvl w:ilvl="7">
      <w:start w:val="1"/>
      <w:numFmt w:val="decimal"/>
      <w:lvlText w:val=" %1.%2.%3.%4.%5.%6.%7.%8 "/>
      <w:lvlJc w:val="left"/>
      <w:pPr>
        <w:ind w:left="3240" w:hanging="360"/>
      </w:pPr>
      <w:rPr>
        <w:vertAlign w:val="baseline"/>
      </w:rPr>
    </w:lvl>
    <w:lvl w:ilvl="8">
      <w:start w:val="1"/>
      <w:numFmt w:val="decimal"/>
      <w:lvlText w:val=" %1.%2.%3.%4.%5.%6.%7.%8.%9 "/>
      <w:lvlJc w:val="left"/>
      <w:pPr>
        <w:ind w:left="3600" w:hanging="360"/>
      </w:pPr>
      <w:rPr>
        <w:vertAlign w:val="baseline"/>
      </w:rPr>
    </w:lvl>
  </w:abstractNum>
  <w:num w:numId="1" w16cid:durableId="1427076387">
    <w:abstractNumId w:val="5"/>
  </w:num>
  <w:num w:numId="2" w16cid:durableId="318505916">
    <w:abstractNumId w:val="2"/>
  </w:num>
  <w:num w:numId="3" w16cid:durableId="1391609375">
    <w:abstractNumId w:val="3"/>
  </w:num>
  <w:num w:numId="4" w16cid:durableId="1873153258">
    <w:abstractNumId w:val="0"/>
  </w:num>
  <w:num w:numId="5" w16cid:durableId="517819986">
    <w:abstractNumId w:val="4"/>
  </w:num>
  <w:num w:numId="6" w16cid:durableId="24426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8A"/>
    <w:rsid w:val="000279B4"/>
    <w:rsid w:val="00030200"/>
    <w:rsid w:val="0004321D"/>
    <w:rsid w:val="00054DDF"/>
    <w:rsid w:val="00055329"/>
    <w:rsid w:val="00066969"/>
    <w:rsid w:val="00085E28"/>
    <w:rsid w:val="00087D36"/>
    <w:rsid w:val="000A437B"/>
    <w:rsid w:val="000C3DE8"/>
    <w:rsid w:val="000D7A1E"/>
    <w:rsid w:val="000D7BD7"/>
    <w:rsid w:val="000E4925"/>
    <w:rsid w:val="000E4DF7"/>
    <w:rsid w:val="000F0891"/>
    <w:rsid w:val="00161C98"/>
    <w:rsid w:val="001622B2"/>
    <w:rsid w:val="00177B29"/>
    <w:rsid w:val="001875FE"/>
    <w:rsid w:val="00193509"/>
    <w:rsid w:val="001B5C96"/>
    <w:rsid w:val="002023D2"/>
    <w:rsid w:val="00210E9E"/>
    <w:rsid w:val="00225F4E"/>
    <w:rsid w:val="0022645B"/>
    <w:rsid w:val="00234B33"/>
    <w:rsid w:val="00253C38"/>
    <w:rsid w:val="00267678"/>
    <w:rsid w:val="002A2607"/>
    <w:rsid w:val="002A6B71"/>
    <w:rsid w:val="002C5804"/>
    <w:rsid w:val="00302CF6"/>
    <w:rsid w:val="00325405"/>
    <w:rsid w:val="00334720"/>
    <w:rsid w:val="00367B3E"/>
    <w:rsid w:val="0039537E"/>
    <w:rsid w:val="003C178A"/>
    <w:rsid w:val="003C6F22"/>
    <w:rsid w:val="003C71B1"/>
    <w:rsid w:val="00410EEF"/>
    <w:rsid w:val="004702D0"/>
    <w:rsid w:val="004A785D"/>
    <w:rsid w:val="004D72D1"/>
    <w:rsid w:val="0050156D"/>
    <w:rsid w:val="005027B9"/>
    <w:rsid w:val="005038AF"/>
    <w:rsid w:val="00535E21"/>
    <w:rsid w:val="005362FD"/>
    <w:rsid w:val="00545208"/>
    <w:rsid w:val="0054589D"/>
    <w:rsid w:val="005762FE"/>
    <w:rsid w:val="0057662E"/>
    <w:rsid w:val="0059161E"/>
    <w:rsid w:val="00593F89"/>
    <w:rsid w:val="005B3AAC"/>
    <w:rsid w:val="005D751D"/>
    <w:rsid w:val="00607140"/>
    <w:rsid w:val="0062177F"/>
    <w:rsid w:val="006532A6"/>
    <w:rsid w:val="00674E9C"/>
    <w:rsid w:val="00700E24"/>
    <w:rsid w:val="00712F75"/>
    <w:rsid w:val="0072059B"/>
    <w:rsid w:val="007441C5"/>
    <w:rsid w:val="00744C3E"/>
    <w:rsid w:val="0078031C"/>
    <w:rsid w:val="007B7534"/>
    <w:rsid w:val="007C460F"/>
    <w:rsid w:val="00801A26"/>
    <w:rsid w:val="00805910"/>
    <w:rsid w:val="008550CE"/>
    <w:rsid w:val="00882892"/>
    <w:rsid w:val="0089222F"/>
    <w:rsid w:val="00893290"/>
    <w:rsid w:val="008C50DB"/>
    <w:rsid w:val="008D128A"/>
    <w:rsid w:val="008E7CA7"/>
    <w:rsid w:val="0090336E"/>
    <w:rsid w:val="00934E28"/>
    <w:rsid w:val="0093799D"/>
    <w:rsid w:val="009503EE"/>
    <w:rsid w:val="009723C2"/>
    <w:rsid w:val="0098627B"/>
    <w:rsid w:val="009B1F85"/>
    <w:rsid w:val="009D2B13"/>
    <w:rsid w:val="009F1191"/>
    <w:rsid w:val="00A00409"/>
    <w:rsid w:val="00A00B4D"/>
    <w:rsid w:val="00A43866"/>
    <w:rsid w:val="00A86CCF"/>
    <w:rsid w:val="00A91384"/>
    <w:rsid w:val="00AF0AA6"/>
    <w:rsid w:val="00B0265A"/>
    <w:rsid w:val="00B2053A"/>
    <w:rsid w:val="00B7379B"/>
    <w:rsid w:val="00B73F5B"/>
    <w:rsid w:val="00B82F63"/>
    <w:rsid w:val="00B94291"/>
    <w:rsid w:val="00BA5770"/>
    <w:rsid w:val="00BC4E53"/>
    <w:rsid w:val="00BF26E8"/>
    <w:rsid w:val="00BF6822"/>
    <w:rsid w:val="00C00B18"/>
    <w:rsid w:val="00C046D8"/>
    <w:rsid w:val="00C04C7D"/>
    <w:rsid w:val="00C80E8D"/>
    <w:rsid w:val="00CF1964"/>
    <w:rsid w:val="00D06228"/>
    <w:rsid w:val="00D33BD3"/>
    <w:rsid w:val="00D6329F"/>
    <w:rsid w:val="00DA6443"/>
    <w:rsid w:val="00DA750A"/>
    <w:rsid w:val="00DE16F2"/>
    <w:rsid w:val="00DF6087"/>
    <w:rsid w:val="00E069C6"/>
    <w:rsid w:val="00E51C3F"/>
    <w:rsid w:val="00E53E92"/>
    <w:rsid w:val="00E7284A"/>
    <w:rsid w:val="00E90601"/>
    <w:rsid w:val="00EB2C5E"/>
    <w:rsid w:val="00EE779B"/>
    <w:rsid w:val="00F0168B"/>
    <w:rsid w:val="00F12116"/>
    <w:rsid w:val="00F12FDD"/>
    <w:rsid w:val="00F4046C"/>
    <w:rsid w:val="00F61332"/>
    <w:rsid w:val="00F96EDE"/>
    <w:rsid w:val="00FA2819"/>
    <w:rsid w:val="00FA750C"/>
    <w:rsid w:val="00FB5547"/>
    <w:rsid w:val="00FC640E"/>
    <w:rsid w:val="00FE4CD4"/>
    <w:rsid w:val="00FF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215D"/>
  <w15:docId w15:val="{1B5BFC93-83FD-4DD5-9396-E575E70B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pBdr>
        <w:top w:val="nil"/>
        <w:left w:val="nil"/>
        <w:bottom w:val="nil"/>
        <w:right w:val="nil"/>
        <w:between w:val="nil"/>
      </w:pBdr>
      <w:outlineLvl w:val="0"/>
    </w:pPr>
    <w:rPr>
      <w:color w:val="000000"/>
      <w:sz w:val="24"/>
      <w:szCs w:val="24"/>
    </w:rPr>
  </w:style>
  <w:style w:type="paragraph" w:styleId="Heading2">
    <w:name w:val="heading 2"/>
    <w:basedOn w:val="Normal"/>
    <w:next w:val="Normal"/>
    <w:uiPriority w:val="9"/>
    <w:unhideWhenUsed/>
    <w:qFormat/>
    <w:pPr>
      <w:widowControl w:val="0"/>
      <w:pBdr>
        <w:top w:val="nil"/>
        <w:left w:val="nil"/>
        <w:bottom w:val="nil"/>
        <w:right w:val="nil"/>
        <w:between w:val="nil"/>
      </w:pBdr>
      <w:outlineLvl w:val="1"/>
    </w:pPr>
    <w:rPr>
      <w:color w:val="000000"/>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70" w:type="dxa"/>
        <w:right w:w="70" w:type="dxa"/>
      </w:tblCellMar>
    </w:tblPr>
  </w:style>
  <w:style w:type="paragraph" w:styleId="ListParagraph">
    <w:name w:val="List Paragraph"/>
    <w:basedOn w:val="Normal"/>
    <w:uiPriority w:val="34"/>
    <w:qFormat/>
    <w:rsid w:val="00674E9C"/>
    <w:pPr>
      <w:ind w:left="720"/>
      <w:contextualSpacing/>
    </w:pPr>
  </w:style>
  <w:style w:type="table" w:styleId="TableGrid">
    <w:name w:val="Table Grid"/>
    <w:basedOn w:val="TableNormal"/>
    <w:uiPriority w:val="39"/>
    <w:rsid w:val="000E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99D"/>
    <w:rPr>
      <w:color w:val="0000FF" w:themeColor="hyperlink"/>
      <w:u w:val="single"/>
    </w:rPr>
  </w:style>
  <w:style w:type="character" w:styleId="UnresolvedMention">
    <w:name w:val="Unresolved Mention"/>
    <w:basedOn w:val="DefaultParagraphFont"/>
    <w:uiPriority w:val="99"/>
    <w:semiHidden/>
    <w:unhideWhenUsed/>
    <w:rsid w:val="0093799D"/>
    <w:rPr>
      <w:color w:val="605E5C"/>
      <w:shd w:val="clear" w:color="auto" w:fill="E1DFDD"/>
    </w:rPr>
  </w:style>
  <w:style w:type="character" w:styleId="FollowedHyperlink">
    <w:name w:val="FollowedHyperlink"/>
    <w:basedOn w:val="DefaultParagraphFont"/>
    <w:uiPriority w:val="99"/>
    <w:semiHidden/>
    <w:unhideWhenUsed/>
    <w:rsid w:val="00EE7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9409">
      <w:bodyDiv w:val="1"/>
      <w:marLeft w:val="0"/>
      <w:marRight w:val="0"/>
      <w:marTop w:val="0"/>
      <w:marBottom w:val="0"/>
      <w:divBdr>
        <w:top w:val="none" w:sz="0" w:space="0" w:color="auto"/>
        <w:left w:val="none" w:sz="0" w:space="0" w:color="auto"/>
        <w:bottom w:val="none" w:sz="0" w:space="0" w:color="auto"/>
        <w:right w:val="none" w:sz="0" w:space="0" w:color="auto"/>
      </w:divBdr>
    </w:div>
    <w:div w:id="971714758">
      <w:bodyDiv w:val="1"/>
      <w:marLeft w:val="0"/>
      <w:marRight w:val="0"/>
      <w:marTop w:val="0"/>
      <w:marBottom w:val="0"/>
      <w:divBdr>
        <w:top w:val="none" w:sz="0" w:space="0" w:color="auto"/>
        <w:left w:val="none" w:sz="0" w:space="0" w:color="auto"/>
        <w:bottom w:val="none" w:sz="0" w:space="0" w:color="auto"/>
        <w:right w:val="none" w:sz="0" w:space="0" w:color="auto"/>
      </w:divBdr>
      <w:divsChild>
        <w:div w:id="1043677257">
          <w:marLeft w:val="0"/>
          <w:marRight w:val="0"/>
          <w:marTop w:val="0"/>
          <w:marBottom w:val="0"/>
          <w:divBdr>
            <w:top w:val="none" w:sz="0" w:space="0" w:color="auto"/>
            <w:left w:val="none" w:sz="0" w:space="0" w:color="auto"/>
            <w:bottom w:val="none" w:sz="0" w:space="0" w:color="auto"/>
            <w:right w:val="none" w:sz="0" w:space="0" w:color="auto"/>
          </w:divBdr>
        </w:div>
      </w:divsChild>
    </w:div>
    <w:div w:id="1101727999">
      <w:bodyDiv w:val="1"/>
      <w:marLeft w:val="0"/>
      <w:marRight w:val="0"/>
      <w:marTop w:val="0"/>
      <w:marBottom w:val="0"/>
      <w:divBdr>
        <w:top w:val="none" w:sz="0" w:space="0" w:color="auto"/>
        <w:left w:val="none" w:sz="0" w:space="0" w:color="auto"/>
        <w:bottom w:val="none" w:sz="0" w:space="0" w:color="auto"/>
        <w:right w:val="none" w:sz="0" w:space="0" w:color="auto"/>
      </w:divBdr>
    </w:div>
    <w:div w:id="1354309948">
      <w:bodyDiv w:val="1"/>
      <w:marLeft w:val="0"/>
      <w:marRight w:val="0"/>
      <w:marTop w:val="0"/>
      <w:marBottom w:val="0"/>
      <w:divBdr>
        <w:top w:val="none" w:sz="0" w:space="0" w:color="auto"/>
        <w:left w:val="none" w:sz="0" w:space="0" w:color="auto"/>
        <w:bottom w:val="none" w:sz="0" w:space="0" w:color="auto"/>
        <w:right w:val="none" w:sz="0" w:space="0" w:color="auto"/>
      </w:divBdr>
    </w:div>
    <w:div w:id="184254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narva.ee/sites/default/files/Parkimine_0.pdf" TargetMode="External"/><Relationship Id="rId3" Type="http://schemas.openxmlformats.org/officeDocument/2006/relationships/styles" Target="styles.xml"/><Relationship Id="rId7" Type="http://schemas.openxmlformats.org/officeDocument/2006/relationships/hyperlink" Target="mailto:raekoda@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acsl3sij-uSN_tYYG3W9x1Ryk5CrL7Un/view?usp=drive_li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65910-3710-46E2-AEE3-BD763F54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Judina</dc:creator>
  <cp:lastModifiedBy>Anna Judina</cp:lastModifiedBy>
  <cp:revision>2</cp:revision>
  <dcterms:created xsi:type="dcterms:W3CDTF">2026-04-04T06:45:00Z</dcterms:created>
  <dcterms:modified xsi:type="dcterms:W3CDTF">2026-04-04T06:45:00Z</dcterms:modified>
</cp:coreProperties>
</file>